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Platform Engineer with over 11 years of experience in software development, specializing in the development and automation of platforms for web and mobile applications. Expert in utilizing Kubernetes, AWS, and Google Cloud to enhance security and efficiency in deployment processes. Strong background in IaC, CI/CD, and cloud-native architectures, with proven ability to lead teams through complex technical challenges and ensure alignment with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Azure, Kubernetes, Docker, Terraform, Pulumi,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Ansible, Java, JavaScript, Bash Scripting, YAML,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Practices:</w:t>
      </w:r>
      <w:r w:rsidRPr="00106EA3">
        <w:rPr>
          <w:rFonts w:ascii="Roboto Light" w:eastAsia="Roboto Light" w:hAnsi="Roboto Light" w:cs="Roboto Light"/>
          <w:sz w:val="20"/>
          <w:szCs w:val="20"/>
        </w:rPr>
        <w:t xml:space="preserve"> CI/CD, GitOps, DevSecOps, Infrastructure as Code, Automation Tools, Monitoring Tools, Performance Instrumentation, Continuous Delivery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API Security, Container Security, Cloud Security, Architecture Security Design, Security Automation, Vulnerability Assessment, Compliance Auditing, Risk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SAFe, Product Management, Cross-functional Team Collaboration, Agile Development, Remote Collaboration Tools, Continuous Feedback Loops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automation and delivery of a secure production environment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achieving significant improvements in scalability and reliability for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as code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efficient management of cloud resources across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cost and performance of deployed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pipelines utilizing </w:t>
      </w:r>
      <w:r w:rsidRPr="00106EA3">
        <w:rPr>
          <w:rFonts w:ascii="Roboto Light" w:eastAsia="Roboto Light" w:hAnsi="Roboto Light" w:cs="Roboto Light"/>
          <w:b/>
          <w:bCs/>
          <w:sz w:val="20"/>
          <w:szCs w:val="20"/>
        </w:rPr>
        <w:t xml:space="preserve">GitOps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code integration and deployment speed while maintaining high security standards through automated testing and validation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Modeled complex system architecture, ensuring seamless integration between application components and the production environment, advocating for best practices in both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teams in a remote environment, utilizing collaborative tools to facilitate effective communication and problem-solving, while guiding junior engineers in best practices and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vulnerability assessments and implemented security best practices within the platform development lifecycle, driving compliance with </w:t>
      </w:r>
      <w:r w:rsidRPr="00106EA3">
        <w:rPr>
          <w:rFonts w:ascii="Roboto Light" w:eastAsia="Roboto Light" w:hAnsi="Roboto Light" w:cs="Roboto Light"/>
          <w:b/>
          <w:bCs/>
          <w:sz w:val="20"/>
          <w:szCs w:val="20"/>
        </w:rPr>
        <w:t xml:space="preserve">DoD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and enhancing overall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shell scripts and automation tools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operational efficiency and reduce manual intervention in recurring tasks across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application development teams to align technical solutions with business requirements, ensuring timely and effective delivery of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planning sessions to estimate time and resource needs for medium-sized tasks, enabling effective allocation and management of engineering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efforts, enhancing the quality of deployed applications by systematically identifying and resolving performance issues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and sprint planning, fostering a culture of continuous improvement and adaptability among team members through feedback and reflection.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containerized solutions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isolate development environments, facilitating rapid testing and deployment cycles for microservices-based applications and promoting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YAML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declarative configuration management, enabling consistent environments and reducing the complexity of deployments across diverse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solutions into the deployment process, ensuring proactive detection and remediation of performance bottlenecks, aligning with operational excellence goals for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cloud-native technologies and best practices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departmental knowledge and driving successful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while ensuring robust security measures were applied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removing blockers for team members, and collaborated on architectural decisions to drive a high-quality user experience in web applications and related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Agile methodologies, including continuous integration and deployment practices, and participated in sprint retrospectives to foster a culture of improvement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unit testing and code reviews to maintain code quality and shared knowledge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engineering among team members, facilitating collaborative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business process automation, ensuring alignment with organizational standards and support for multi-disciplinary teams 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ensure technical feasibility and effective implementation of design solutions, ultimately improving user satisfaction and engagement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enhancing application capabilities, and contributing to an extensive range of functionalities offered to users in a secure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data-driven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data access patterns and optimization techniques to improve application performance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architectures, APIs, and deployment processes, ensuring maintainability and smooth onboarding of new team members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troubleshooting complex software issues using both standard debugging techniques and advanced logging methods, reducing the time to resolution while enhancing system stability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focused on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proficiency with modern development practices and tools utilized in contemporary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ensure compliance with internal policies and industry standards related to data protection and secure coding practices, contributing to overall risk mitigation.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