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Proven expertise in PKI compliance engineering, automation and collaboration with cross-functional teams to improve security protocols and streamline compliance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JavaScript, TypeScript, C++, Bash,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Spring, React, Angular, Vue.js,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Azure DevOps, Terraform, Docker, OpenSSL, CFSSL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PKI, FIPS 140-2, RFC 5280, S/MIME, OV/EV Guidelines, Root Program, vulnerabilities scanning, security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Cassandra, ElasticSearch, Oracle DB, InfluxDB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compliance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CA/Browser Forum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significantly enhancing the organization’s commitment to achieving and maintaining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PKI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across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senior engineers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policy-as-code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rules, fostering a culture of compliance within development practices and empowering the team to effectively manage operational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checks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errors and accelerating deployment cycles while ensuring that security protocols maintain integrity during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centralized compliance monitoring tool that automates evidence collection for audits, drastically improving audit readiness and response times in compliance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validators and monitors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certificate lifecycle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shift-left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and establishing early detection of potential compliance violations prior to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user-friendly dashboards displaying compliance metrics, enhancing visibility for stakeholders and facilitating better decision-making by providing real-time insight into compliance status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the continuous delivery process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 and improve scalability of applications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and Engineering teams to interpret and translate complex industry standards into actionable development guidelines that enhanced the compliance posture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issuance microservices, improving the understanding and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DCV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to optimize the issuance security of certificates and enhance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compliance automation tools, sharing best practices and fostering a collaborative learning environment that encourages innovative solutions to complex engineering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compliance gaps through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security framework and heightening adherence to established policies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CP/CPS controls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Program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with various stakeholders to clarify compliance expectations and facilitate proper implementation of necessary actions, enhancing team collaboration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building automated scripts that generate real-time compliance reports, optimizing audit preparations and making the compliance process efficient and transparent for all relevant parties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cablint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PKI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audit processes, increasing the reliability and accuracy of compliance checks and fostering an improved security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HSM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context of compliance, ensuring that cryptographic keys are handled according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being integrated into automated workflows and security protocols.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solutions improving operational efficiency in cloud environments by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deployment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client-side capabilities and seamless integration with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cross-departmental projects, enhancing team collaboration and improving software delivery through agile methodologies, increasing responsiveness to changing business needs and client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several microservices,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resulting in fully functional, scalable services that support core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existing applications by applying modern programming paradigms and frameworks, significantly increasing code maintainability and reducing time needed for ongoing support and further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emphasizing accessibility and responsiveness, ensuring a modern user experience across web and mobile platforms, driving higher user engagement and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teams to enhance application security posture, adopting best practices for secure coding and implementing automated security testing frameworks into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formal and informal code reviews, providing constructive feedback that shaped team coding standards and practices, enhancing overall team skill levels and output quality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thorough analysis and refactoring using performance profiling tools for identifying bottlenecks and enhancing throughput without compromising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efficiency within applications while designing complex queries to support analytical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documentation efforts for internal processes and software architecture, improving knowledge transfer and onboarding efficiency for new team members and enhancing project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in modern development tools and practices, influencing company culture towards embracing innovative solutions for software lifecycle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