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 development. Proficient in PHP, SQL, and LAMP stack technologies, with strong abilities in debugging and collaborative programming. Committed to delivering optimal customer experiences through modern web technologies and object-oriented programming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Perl, SQL, HTML, CSS, XHTML, Ajax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LAMP, OPAL, Kohana, ExtJS, CodeIgniter, Symfony, Laravel, Zend Framework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Oracle, PostgreSQL, MongoDB, SQLite, MS SQL Server, NoSQL, Database Schema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Subversion, CVS, Docker, JIRA, Slack, Visual Studio Code, Eclipse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AJAX, RESTful APIs, SOAP, jQuery, Bootstrap, XML, JSON, Responsive Web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Other:</w:t>
      </w:r>
      <w:r w:rsidRPr="00106EA3">
        <w:rPr>
          <w:rFonts w:ascii="Roboto Light" w:eastAsia="Roboto Light" w:hAnsi="Roboto Light" w:cs="Roboto Light"/>
          <w:sz w:val="20"/>
          <w:szCs w:val="20"/>
        </w:rPr>
        <w:t xml:space="preserve"> Linux, Apache, Windows, Unix, Shell Scripting, Cloud Technologies, Virtualization,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day-to-day IT operations with cutting-edge technologies and strong server-side logic for optimal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create user-centric features, integrating modern frameworks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elevate customer experience beyond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meticulously documenting code changes while actively participating in code reviews to foster collaborative development and maintain coding standards within the remote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SQL database schemas and queries to enhance performance and reliability of data retrieval processes, ensuring that applications met business requirements around data usage and access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debugging and troubleshooting protocols, applying modern techniques and tools to identify and resolve performance bottlenecks effectively while continuously refining code quality and system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leveraging industry best practices and emerging technologies in web development, showcasing the ability to adapt and enhance technical skills in alignment with evolving project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MVC architecture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enhance maintainability and scalability while fostering code reusability and improving collaboration between development and operational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that facilitated integration with third-party services, extending application capabilities while ensuring compliance with security norms and improving overall performance metrics in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stakeholder meetings to gather requirements and feedback, transforming insights into actionable technical solutions tailored specifically to client needs, ensuring high customer satisfaction and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modern development methodologies, empowering them with the knowledge to produce high-quality code and contribute effectively to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to automate unit and functional testing, significantly reducing error rates and diverging from manual testing processes to enhance overall development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methodologies to drive projects forward, focusing on iterative development cycles while adapting to changing project scopes and fostering proactive communication within remote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exhaustive performance testing and optimization on deployed applications to ensure they functioned efficiently even under heavy load, contributing to improved application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mobile-optimized web solutions, utilizing responsive design principles to increase accessibility across a diverse range of devices and display sizes, ensuring positive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for all developed applications, detailing functionality, usage, and troubleshooting techniques, providing a valuable resource for future reference and supporting ongoing software maintenance.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various high-stakes projects as a core member of the development team, applying best practices in </w:t>
      </w:r>
      <w:r w:rsidRPr="00106EA3">
        <w:rPr>
          <w:rFonts w:ascii="Roboto Light" w:eastAsia="Roboto Light" w:hAnsi="Roboto Light" w:cs="Roboto Light"/>
          <w:b/>
          <w:bCs/>
          <w:sz w:val="20"/>
          <w:szCs w:val="20"/>
        </w:rPr>
        <w:t xml:space="preserve">PHP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create reliable, scalable web solutions tailored to diverse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business analysts to gather requirements for new application features, translating stakeholder insights into actionable technical tasks that aligned with project roadmaps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utilizing </w:t>
      </w:r>
      <w:r w:rsidRPr="00106EA3">
        <w:rPr>
          <w:rFonts w:ascii="Roboto Light" w:eastAsia="Roboto Light" w:hAnsi="Roboto Light" w:cs="Roboto Light"/>
          <w:b/>
          <w:bCs/>
          <w:sz w:val="20"/>
          <w:szCs w:val="20"/>
        </w:rPr>
        <w:t xml:space="preserve">Web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client-side applications and backend databases, enhancing overall system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through code refactoring and performance tuning, employing SQL optimization strategies to improve data processing times and increase application responsiveness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testing team to create rigorous test cases and scenarios, ensuring delivery of high-quality software components through comprehensive validation processes and error rectification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and testing environments, streamlining the setup process and ensuring consistency across all development and deployment stages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discussions and technology selections, leveraging insights to recommend effective solutions that align with both project goals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techniques to resolve critical issues, contributing to zero-downtime deployments and maintaining consistent application availability while adhering to defined service 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agile methodologies within team projects, facilitating continuous integration and iterative development cycles that promote faster delivery and greater flexibility in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production issues by conducting in-depth analyses of application runtime behavior,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 files to identify root causes and implement solutions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thorough application documentation detailing architecture, coding guidelines, and deployment processes, providing essential resources to fellow developers and maintaining transparency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within the department, discussing trends in web development and new technologies while fostering an environment of continuous learning and improvement among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