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applications. Proven expertise in Drupal, PHP, and agile methodologies to deliver high-quality solutions. Demonstrated leadership in managing multiple projects with a keen attention to site reliability, performance, and security. Passionate about mentoring junior developers and implementing best practices for code quality and continuous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Symfony, Drupal, React, Angular, Twig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Composer, Drush, Pantheon, Nginx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REST API, JSON:API, Docker, Vagrant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PHPUnit, Cypress, ESLint, Axe, Lighthouse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decisions and technical direction for a portfolio of high-traffic web applications, focusing on enhancing site performance and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deployment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enforce coding standards, conduct thorough code reviews, and mentor junior developers, fostering a culture of continuous improvement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deployments, enhance operational efficiency, and ensure code quality, adapting agile and Kanban practices for effective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and themes,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 and leveraging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build robust solutions tailored to specific organizational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migration of legacy systems to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versions, ensuring minimal downtime and seamless transitions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standards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enhancements in front-end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overall user experience and responsiveness for diverse web applications across multiple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back-end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performance tuning, ensuring high availability and scalability of applications under heavy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integration with third-party services, enhancing the functionality of web applications and increasing their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web compliance, spearheading accessibility audits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and conducting regular audits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inclusivity across web properties.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detailing architectures, deployment procedures, and best practices, ensuring the knowledge base remained up-to-date for current and future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platform administration for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Pantheon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version control and deployment activities across multiple environments while ensuring optimal practices were followed for better security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reliability of the development process and support seamless application transitions across varied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leadership as the primary point of contact for technical queries, ensuring effective communication with stakeholders and aligning development goals with business objectives while promoting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planning for project specifications and enhancements, translating business requirements into scalable, user-friendly solutions using cutting-edge technologies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AI-assisted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activities and improve coding efficiency, proactively integrating the latest technologies into team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modern design patterns and ensuring maintainability and scalability to meet growing user demands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contributing to sprint planning, backlog grooming, and retrospective meetings, fostering team collaboration and driving continuous improvement initiatives across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UX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dynamic, responsive web applications that meet end-user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coding best practices,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of code quality and performance optimization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performance profiling, enhancing application responsiveness and implementing caching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Varnish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digital experiences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gather requirements, providing technical input to help shape product direction and prioritize development tasks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project progress, pivotal changes, and technical specifications to ensure knowledge transfer and align with organizational standards for project transparency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business cases and project proposals, utilizing knowledge of market trends and emerging technologies to align with organizational objectives and strategic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and compliance initiatives,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Semgrep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security scanning into the CI/CD workflow to regularly assess vulnerabilities throughout the development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