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11 years of experience in software development, specializing in network automation and infrastructure tooling. Proficient in building robust automation systems and enhancing datacenter efficiencies.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Go, JavaScript, Bash,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Automation &amp; Configuration Management:</w:t>
      </w:r>
      <w:r w:rsidRPr="00106EA3">
        <w:rPr>
          <w:rFonts w:ascii="Roboto Light" w:eastAsia="Roboto Light" w:hAnsi="Roboto Light" w:cs="Roboto Light"/>
          <w:sz w:val="20"/>
          <w:szCs w:val="20"/>
        </w:rPr>
        <w:t xml:space="preserve"> Ansible, Terraform, ZTP, Jinja2, Puppet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Network Technologies:</w:t>
      </w:r>
      <w:r w:rsidRPr="00106EA3">
        <w:rPr>
          <w:rFonts w:ascii="Roboto Light" w:eastAsia="Roboto Light" w:hAnsi="Roboto Light" w:cs="Roboto Light"/>
          <w:sz w:val="20"/>
          <w:szCs w:val="20"/>
        </w:rPr>
        <w:t xml:space="preserve"> TCP/IP, BGP, EVPN, VXLAN, SDN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Infrastructure Management:</w:t>
      </w:r>
      <w:r w:rsidRPr="00106EA3">
        <w:rPr>
          <w:rFonts w:ascii="Roboto Light" w:eastAsia="Roboto Light" w:hAnsi="Roboto Light" w:cs="Roboto Light"/>
          <w:sz w:val="20"/>
          <w:szCs w:val="20"/>
        </w:rPr>
        <w:t xml:space="preserve"> DCIM, IPAM, Kubernetes, Docker, Prometheus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Validation Tools:</w:t>
      </w:r>
      <w:r w:rsidRPr="00106EA3">
        <w:rPr>
          <w:rFonts w:ascii="Roboto Light" w:eastAsia="Roboto Light" w:hAnsi="Roboto Light" w:cs="Roboto Light"/>
          <w:sz w:val="20"/>
          <w:szCs w:val="20"/>
        </w:rPr>
        <w:t xml:space="preserve"> Grafana, Selenium, Postman, Jest, Mocha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automation systems utilizing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network infrastructure deployment processes while ensuring high availability and performance of network services and resources.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including software engineers and deployment specialists, to create comprehensive </w:t>
      </w:r>
      <w:r w:rsidRPr="00106EA3">
        <w:rPr>
          <w:rFonts w:ascii="Roboto Light" w:eastAsia="Roboto Light" w:hAnsi="Roboto Light" w:cs="Roboto Light"/>
          <w:b/>
          <w:bCs/>
          <w:sz w:val="20"/>
          <w:szCs w:val="20"/>
        </w:rPr>
        <w:t xml:space="preserve">DCIM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tooling, which streamlined network configuration management and allowed quick deployment across multiple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intent-based cutsheet automation systems that generated essential deployment artifacts directly from </w:t>
      </w:r>
      <w:r w:rsidRPr="00106EA3">
        <w:rPr>
          <w:rFonts w:ascii="Roboto Light" w:eastAsia="Roboto Light" w:hAnsi="Roboto Light" w:cs="Roboto Light"/>
          <w:b/>
          <w:bCs/>
          <w:sz w:val="20"/>
          <w:szCs w:val="20"/>
        </w:rPr>
        <w:t xml:space="preserve">network data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reducing manual effort and improving deployment reliability across various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robust </w:t>
      </w:r>
      <w:r w:rsidRPr="00106EA3">
        <w:rPr>
          <w:rFonts w:ascii="Roboto Light" w:eastAsia="Roboto Light" w:hAnsi="Roboto Light" w:cs="Roboto Light"/>
          <w:b/>
          <w:bCs/>
          <w:sz w:val="20"/>
          <w:szCs w:val="20"/>
        </w:rPr>
        <w:t xml:space="preserve">config generation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automation tools such as </w:t>
      </w:r>
      <w:r w:rsidRPr="00106EA3">
        <w:rPr>
          <w:rFonts w:ascii="Roboto Light" w:eastAsia="Roboto Light" w:hAnsi="Roboto Light" w:cs="Roboto Light"/>
          <w:b/>
          <w:bCs/>
          <w:sz w:val="20"/>
          <w:szCs w:val="20"/>
        </w:rPr>
        <w:t xml:space="preserve">Ansible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enabled the seamless rendering of network device configurations tailored from industry best practices and organizational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comprehensive device validation and health check automation tools that facilitated the deployment lifecycle, ensuring that network infrastructure met </w:t>
      </w:r>
      <w:r w:rsidRPr="00106EA3">
        <w:rPr>
          <w:rFonts w:ascii="Roboto Light" w:eastAsia="Roboto Light" w:hAnsi="Roboto Light" w:cs="Roboto Light"/>
          <w:b/>
          <w:bCs/>
          <w:sz w:val="20"/>
          <w:szCs w:val="20"/>
        </w:rPr>
        <w:t xml:space="preserve">production standards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before onboarding customer workloads into the system.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development of automation frameworks for network provisioning, including </w:t>
      </w:r>
      <w:r w:rsidRPr="00106EA3">
        <w:rPr>
          <w:rFonts w:ascii="Roboto Light" w:eastAsia="Roboto Light" w:hAnsi="Roboto Light" w:cs="Roboto Light"/>
          <w:b/>
          <w:bCs/>
          <w:sz w:val="20"/>
          <w:szCs w:val="20"/>
        </w:rPr>
        <w:t xml:space="preserve">Zero Touch Provisioning (ZTP)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 that automated device onboarding and configuration processes, drastically reducing setup time and operational overhead.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actively to the design and architecture of large-scale network automation systems, identifying critical optimization sites to reduce manual input, improve system reliability, and better manage configurations across diverse datacenter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technical documentation and training sessions aimed at enhancing the knowledge base for immediate and future team members regarding network automation systems, fostering an environment of continuous improvement and knowledge sharing.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network infrastructure models to meet evolving business requirements, ensuring that all </w:t>
      </w:r>
      <w:r w:rsidRPr="00106EA3">
        <w:rPr>
          <w:rFonts w:ascii="Roboto Light" w:eastAsia="Roboto Light" w:hAnsi="Roboto Light" w:cs="Roboto Light"/>
          <w:b/>
          <w:bCs/>
          <w:sz w:val="20"/>
          <w:szCs w:val="20"/>
        </w:rPr>
        <w:t xml:space="preserve">network configurations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aligned with organizational goals while adhering to industry best practices and compliance regulations.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in-depth troubleshooting and optimization of existing </w:t>
      </w:r>
      <w:r w:rsidRPr="00106EA3">
        <w:rPr>
          <w:rFonts w:ascii="Roboto Light" w:eastAsia="Roboto Light" w:hAnsi="Roboto Light" w:cs="Roboto Light"/>
          <w:b/>
          <w:bCs/>
          <w:sz w:val="20"/>
          <w:szCs w:val="20"/>
        </w:rPr>
        <w:t xml:space="preserve">network hardware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software systems, ensuring maximum efficiency and performance by closely monitoring trends and employing feedback mechanisms for continuous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monitoring and observability stacks such as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provide insightful visualizations and alerting for network performance metrics, facilitating data-driven decision-making for infrastructure enhancements and upgrades.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industry-specific research to identify disruptive trends and emerging technologies in </w:t>
      </w:r>
      <w:r w:rsidRPr="00106EA3">
        <w:rPr>
          <w:rFonts w:ascii="Roboto Light" w:eastAsia="Roboto Light" w:hAnsi="Roboto Light" w:cs="Roboto Light"/>
          <w:b/>
          <w:bCs/>
          <w:sz w:val="20"/>
          <w:szCs w:val="20"/>
        </w:rPr>
        <w:t xml:space="preserve">network automation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new strategies to maintain a competitive edge in a fast-paced technology landscape.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up-to-date knowledge of </w:t>
      </w:r>
      <w:r w:rsidRPr="00106EA3">
        <w:rPr>
          <w:rFonts w:ascii="Roboto Light" w:eastAsia="Roboto Light" w:hAnsi="Roboto Light" w:cs="Roboto Light"/>
          <w:b/>
          <w:bCs/>
          <w:sz w:val="20"/>
          <w:szCs w:val="20"/>
        </w:rPr>
        <w:t xml:space="preserve">container orchestration platforms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like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application deployment strategies to enhance network automation within cloud environments and maximize resource availability.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scrum meetings and project retrospectives to align team goals and review workload, enhancing communication and collaboration among team members across different project phases and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Advanced the understanding of network fundamentals across the organization and implemented training programs, empowering junior engineers with necessary tools and insightful knowledge to succeed in network automation roles.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scalable software solutions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enhancing framework capabilities through the use of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modern programming languages, which significantly improved performance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extensively with project teams to build deployment automation tools and frameworks using </w:t>
      </w:r>
      <w:r w:rsidRPr="00106EA3">
        <w:rPr>
          <w:rFonts w:ascii="Roboto Light" w:eastAsia="Roboto Light" w:hAnsi="Roboto Light" w:cs="Roboto Light"/>
          <w:b/>
          <w:bCs/>
          <w:sz w:val="20"/>
          <w:szCs w:val="20"/>
        </w:rPr>
        <w:t xml:space="preserve">Ansible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implementations of network configurations across a wide range of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testing frameworks that integrated with CI/CD pipelines, leveraging tools like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application validation and automation of deployment, addressing project complexities.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enhancement of internal </w:t>
      </w:r>
      <w:r w:rsidRPr="00106EA3">
        <w:rPr>
          <w:rFonts w:ascii="Roboto Light" w:eastAsia="Roboto Light" w:hAnsi="Roboto Light" w:cs="Roboto Light"/>
          <w:b/>
          <w:bCs/>
          <w:sz w:val="20"/>
          <w:szCs w:val="20"/>
        </w:rPr>
        <w:t xml:space="preserve">DCIM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integrating network automation tools for better resource management and operational efficiencies within large-scale infrastructure deployments.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cross-functional teams to streamline the development processes, creating intuitive documentation and architecture diagrams, which served as a reference point for ongoing and future projects related to infrastructure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troubleshooting and support discussions concerning </w:t>
      </w:r>
      <w:r w:rsidRPr="00106EA3">
        <w:rPr>
          <w:rFonts w:ascii="Roboto Light" w:eastAsia="Roboto Light" w:hAnsi="Roboto Light" w:cs="Roboto Light"/>
          <w:b/>
          <w:bCs/>
          <w:sz w:val="20"/>
          <w:szCs w:val="20"/>
        </w:rPr>
        <w:t xml:space="preserve">network configuration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key insights and solutions that minimized downtime and improved overall product stability.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training sessions focused on automation frameworks like </w:t>
      </w:r>
      <w:r w:rsidRPr="00106EA3">
        <w:rPr>
          <w:rFonts w:ascii="Roboto Light" w:eastAsia="Roboto Light" w:hAnsi="Roboto Light" w:cs="Roboto Light"/>
          <w:b/>
          <w:bCs/>
          <w:sz w:val="20"/>
          <w:szCs w:val="20"/>
        </w:rPr>
        <w:t xml:space="preserve">GitOps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smooth adoption by teams aiming for agile project methodologies in network deployment environments and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advanced monitoring solutions to track network performance using tools like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provided actionable insights for infrastructure optimizations and proactive issue resolution.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disaster recovery protocols for infrastructure, ensuring high availability and business continuity through robust network configurations and automated failover strategies in cloud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integrating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networks with containerized applications, enhancing resource allocation and deployment strategies while ensuring layered security and compliance across multiple cloud providers.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