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fullstack development, focusing on web and mobile applications. Proven expertise in React, Kotlin, and Postgres to deliver scalable solutions in high-performance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Ruby,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Ruby on Rails, Spring Boot, Node.js, Express, Bootstrap, jQuery,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ElasticSearch, SQLite, Cassandra,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CircleCI, Spinnaker, Git, Docker, Kubernetes, Jenkins, Terraform,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 DigitalOcean, Cloudflare,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Cypress, Postman, Mochajs, Chai, Jest,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to create scalable applications that address real-world business problems, emphasizing clean code practices and high 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project requirements, ensuring alignment with engineering objectives and successful delivery of functionality through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solutions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driven by continuous feedback and iterative improvements to ensure optimal usability and functionality across diverse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Spinnaker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enabling rapid deployment cycles while maintaining rigorous quality standards across all outgoing code releases and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cross-functional teams to troubleshoot and resolve issues, leveraging strong problem-solving skills to ensure smooth deployments and continuous operational performance of live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best practices in software development, encouraging growth, and fostering a culture of learning and collaboration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maintenance and optimizations on existing services, leveraging strong analytical skills to diagnose failures and deploying timely solutions to enhance service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integrated new technologies into the existing tech stack, striving for continuous improvement and modernization of the engineering practices to keep the team aligned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code quality, maintainability, and design principles while promoting peer learning and ensuring adherence to standard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to encourage the discussion of modern frameworks and strategies, enhancing collective technical expertise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 analytics and customer feedback to inform subsequent iterations, making data-driven decisions to enhance the platform's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streamline project workflows, ensuring on-time delivery of key features by maintaining flexibility and responsiveness to evolving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innovative ideas to technical designs that prioritize scalability and maintainability to lead projects to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project evolution meticulously, fostering a robust knowledge base that supports ongoing projects and onboarding of new team members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with the goal of enhancing productivity, enabling teams to focus on core tasks and improving overall efficiency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backend and frontend technologies to deliver cohesive user experiences and address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scalable software applications, utilizing principles of microservices and RESTful services to facilitate continuous integration and efficient coding practices in agile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responsive design principles in applications, ensuring a high-quality user experience accessible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deployment processes by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everyday workflows and reducing time-to-market for critical software releases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rigorous testing frameworks that increased software reliability and reduced bug occurrences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migrating legacy systems to modern frameworks, ensuring streamlined processes and improving system performance alongside facilitating ongoing maintenance of existing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and design reviews diligently to ensure alignment with best practices, fostering a culture of transparency and quality assurance among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and database optimization, leveraging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enhance application load times and overall user satisfaction through responsiveness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new developers, providing guidance on coding standards and best practices tailored to project requirements, enhancing the team's overall skill set and project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interactions to gather requirements effectively, translating client needs into technical specifications while facilitating successful project handoffs and ensuring project alignment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construct detailed documentation for API integrations and technical workflows, improving communication and facilitating onboarding for internal users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feedback from user testing sessions to refine application features on a continual basis, iteratively improving the product based on real customer data and insights from user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