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developing web and mobile applications. Proven expertise in TypeScript, React, and AI-driven development. Strong background in startup environments with a focus on rapid delivery and ownership of projects from concept to deployment. Adept at building intelligent systems that improve the efficiency of recruiting processes, leveraging advanced technologies and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HTML, CSS, SQL,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Next.js, Angular, Django, Flask,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Supabase, Prisma, PostgreSQL, MongoDB, MySQL, SQLite, Typesense,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Heroku, GitLab, Jenkins, Vercel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Cursor, LLM APIs, Trigger.dev, TensorFlow, PyTorch, OpenAI, scikit-learn, FastAPI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cutting-edge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experience and improving client satisfaction by developing intuitive interfaces optimized for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intelligent features that automated complex user workflows, which empowered users and enhanced engagement within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deep dive sessions with stakeholders to gather feedback, implementing agile methodologies to swiftly iterate and improve product delivery cycles based on real-world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founding team to design and build scalable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maintainability and high performance of the application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design thinking principles to create user-centric solutions, involving constant user feedback to refine features and drive innovation through thoughtful iteration and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creating agentic systems that utilized AI for automating the recruiting workflow, leveraging the latest advancements to provide unique advantages to end users in the recruitment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processes for internal API interactions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Prisma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microservices and allowing for expansion of functionalities without convoluted dependencies.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coding best practices, emphasizing test-driven development and code reviews to uphold the highest standards in software craftsmanship and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technical discussions with peers, fostering a culture of collaboration and continuous learning among engineering staff towards common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debugging techniques and performance optimization tools to ensure that applications maintained high performance under load, positively impacting the user experience and retention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feedback loops to facilitate continuous enhancement of product features, striving to ensure that the technology implemented was always aligned with user needs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aimed at defining product direction and ensuring that technical choices aligned with business goals, maximizing resource utilization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essential role in continuously bridging communication between technical and non-technical teams, ensuring everyone remained aligned with the overall vision of the company and its mission.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testing using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quality assurance methods and reducing the number of bugs in production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shaping the company culture by promoting ownership, rapid iteration, and a startup mentality; driving the team to deliver superior products in alignment with market demands.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high-performance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focusing on exceptional performance and responsive design for diverse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define, design, and ship new features while consistently meeting deadlines and improving overall application architecture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ongoing integration and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reduced time for code releases and ensuring a more reliable production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 tools and performance metrics to monitor application behavior in production, leading to timely adjustments and improvements based on data-driven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reviews, ensuring adherence to best practices and maintaining a shared knowledge base that enhanced overall team capabilities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requirement gathering sessions, translating business needs into technical specifications that guided the development process and aligned with strategic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services, enhancing application capabilities through exposure to various APIs while ensuring reliability and seamless user experience throughout the project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developers, delivering training sessions to elevate team skill sets in modern software development practices and fostering career development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market research and user testing to define optimal user experiences and interface designs, iterating consistently to refine functionality and user engagement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to translate wireframes into functional, responsive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delivering a polished client-facing product while enhancing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and best practices to protect sensitive user data, effectively reducing vulnerability in applications while maintaining compliance with industry standards and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diligently to maintain documentation for software architecture and processes, which ensured that knowledge was preserved and readily available for reference within the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