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designing and implementing scalable backend systems and distributed architectures. Proficient in various programming languages and cloud technologies, specializing in AI-driven solutions and high-performance data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C++, JavaScript, TypeScript, Java,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Apache Mesos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Cassandra,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LangChain, Claude Code, Codex, Haystack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CI/CD, Terraform,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system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and efficient data processing pipelines while promoting the agile methodology.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high-throughput, low-latency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experimentation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throughout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resource management and deployment speed while maintaining optimal uptime and performance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through schema design, indexing strategies, and replication techniques, leading to significant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 times, ensuring high availability for data-intensive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accelerate experimental velocity,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communication to foster a cooperative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best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performance bottlenecks proactively, enhancing system reliability and easing the troubleshooting process for complex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team productivity while maintaining focus on high coding standards and robust documentation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training program for junior engineers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to cultivate a strong engineering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emphasizing maintainability, clarity, and efficiency, fostering a culture of continuous improvement and knowledge sharing within the engineering team, resulting in fewer bugs and fast integration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software development life cycles, ensuring adherence to industry standards, regulatory compliance, and fostering a culture of excellence and accountability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knowledge store solutions, enhancing backend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ensuring smooth data flow through persistent architectures and checkpointing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 lead in strategic initiatives to incorporate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into backend systems, thereby increasing system responsiveness to emergent data needs and improving overall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enhancing security measures throughout the backend architecture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mitigate potential risks and protect user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mentoring sessions,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 structures, and algorithms with team members, thereby increasing overall team expertise and establishing a collaborative atmosphere for growth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documentation, ensuring that processes, architectures, and systems are clearly documented, facilitating easier onboarding and knowledge transfer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optimal performance while addressing business requirements and enhancing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develop an innovative solution for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containers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insights and capabilities for end users within the financial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effective solutions that integrate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ensuring alignment with business objectives and enhancing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rollout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the time taken for software releases significantly while ensuring high quality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of various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suggesting important enhancements to drive system optimization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tools for application monitoring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observability of systems, enabling real-time diagnostics and system adjustments based on user traffic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future technology trends, empowering team members to stay ahead of industry best practices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architectural and operational best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knowledge-sharing framework within interdisciplinary teams and enhancing collaborative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technical requirements and adapt system functionalities as needed, ensuring that backend systems align with evolving business needs in a rapidly changing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evaluation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storage solutions based on application objectives and performance metrics while ensuring smooth transitions from legacy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 discussions to foster a culture of innovation and technical excellence, enhancing collaboration within engineering teams working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functionalities were validated before production deployment and enhancing overall code and system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