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Machine Learning Product Engineer with over 11 years of experience in software development, specializing in building and deploying machine learning models and user-centric applications. Proven expertise in Python, TensorFlow, PyTorch, and DataOps principles, with a strong commitment to delivering innovative AI solutions that enhance operational efficiency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C++, Java, SQL, R,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JAX, HuggingFace, Scikit-learn, Keras,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Airflow, Prefect, Pandas, NumPy, Dask, dbt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API: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Matplotlib, Flask, FastAPI, Streamlit, Plotly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ML pipelines for model deployment, enabling seamless integration and operationalization of complex models into production environments while ensuring high availability and performance standards are met.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product development cycles, actively participating during agile sprints and leveraging feedback to fine-tune ML models and user interfaces for optimal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ETL processes to automate data ingestion and processing, significantly improving dataset efficiency for machine learning applications across various projects and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ML models to ensure compliance with specified accuracy and performance benchmarks while making improvements based on real-world usage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serve advanced deep learning models which enhanced inference capabilities for both on-chain and off-chain applications in a blockchain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focused on user privacy and computational integrity within AI applications, applying best practices for ethical AI to align with company's vision of censorship resistance and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of user-facing features by integrating APIs with ML models, effectively bridging the technological divide between complex data processes and end-user accessibility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communities, sharing insights and tools related to machine learning stacks and engaging with other developers to foster collaborative innovation and shared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predictive model performance through hyperparameter tuning and regularization techniques, ensuring that the models functioned efficiently under varied operating conditions and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developing competence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tools, fostering a culture of continuous improvement and knowledge-sharing across the team to maximize collective skillsets.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initiatives exploring the intersection of AI,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blockchain technology to create industry-leading solutions that enhance the framework and functionality of AI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orchestration techniques in constructing complex ML workflows which facilitated advanced data-driven decision-making processes aligning with overall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web services and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interface ML models with client-facing platforms, creating a seamless user experience for product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towards the integration of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TinyML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Federated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company's adaptability to emerging market trends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continuous feedback loop with end-users to gather insights on ML feature utilization and effectiveness, fostering a product development environment that is responsive to user needs and advancements.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software solutions to enhance product functionality by effectively integrating cutting-edge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performance catered to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focused on the development of dynamic web applications, leveraging feedback through iterative processes to improve software quality and user satisfaction throughout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RESTful APIs that streamlined data retrieval processes, significantly improving application performance during peak usage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and methodologies that improved code reliability and maintainability, fostering a culture of quality-focused engineering practices within the software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agile development methodologies by actively participating in sprint planning, retrospectives, and daily stand-ups, facilitating streamlined communication and alignment between technical and non-technical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design specifications into functional web interfaces, optimizing user experiences and ensuring adherence to branding and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conducted code reviews and provided constructive feedback to peers, promoting best practices in software development while enhancing team skill sets and overall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software architecture and design, improving knowledge transfer within the team and serving as a valuable resource for onboarding new engineers and facilitating project continuity.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 and collaborate with team members effectively, ensuring a unified approach to software development and deployment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robust authentication mechanisms and adhering to secure coding practices, minimizing vulnerabilities and establishing stakeholder confidence in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performance bottlenecks in applications through profiling and monitoring, thereby enabling a smoother and more efficient user experience across all supported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events and tech meetups related to cloud computing and software development, fostering professional growth and maintaining awareness of industry trends and emerging technologies.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