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Machine Learning Engineer with over 11 years of experience in software development, specializing in web and mobile applications. Proven expertise in applying cutting-edge machine learning algorithms, enhancing production systems, and improving model accuracy. Strong ability to collaborate across teams to harness the latest research and deliver innovative solutions that drive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C#, JavaScript, R,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NLTK, OpenCV, XGBoost,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Pandas, NumPy, TensorFlow Data, DataLake, ETL,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GitLab 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Apache Kafka, FastAPI, Node.js,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using continuous integration to enhance performance and accessibility in production systems, leading to significant improvements in overall system accuracy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refine datasets, ultimately improving the predictive quality of the algorithms by critical iteration in hyperparameter tuning, driving accuracy on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product management, using insights from user feedback to iterate model implementations and enhance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production deployment, ensuring seamless interaction between systems while adhering to robust software design principles for increased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 a cloud environment,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accessibility for the entire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acting as a bridge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practical application within production environments to deliver high-impact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academic research into actionable insights and implementation strategies for practical use in core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tuned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60+ distinct machine learning applications, ensuring robust performance and reduced latency while maintaining a focus on high throughput and low error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 for newly implemented algorithms, rigorously assessing data quality to ensure ongoing improvements in model performance delivered back to stakeholders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peers on leveraging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domain-specific expertise to significantly enhance data pipeline efficiency, resulting in more timely insights and improved decision-making capabilities across various organizational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benchmarks for machine learning protocols which informed future decisions regarding infrastructure and deployment, streamlining product development cycles remarkably across all related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align development goals with business objectives, ensuring that machine learning models consistently delivered value and achieved strategic targets through systematic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transition of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to improve operational reliability and system responsiveness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of various algorithms, adapting successful methodologies into real-time applications, thus elevating the quality and reliability of both production and experimental setups.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collaborating with cross-disciplinary teams to deliver high-performance solutions tailored to user requirements while adhering to industry best practices and standards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cycle, with a focus on quality assurance,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applications that enhance user interaction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through the development of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server load and improved application responsiveness during peak usage periods across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applications, improving interoperability and user data experiences across different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system support and maintenance, ensuring application stability and addressing bugs rapidly to maintain a high level of user satisfaction and system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for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assuring a strong foundation for future project work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for ensuring code quality,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consistent and reliable software product performance before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adhering to established design guidelines, improving overall usability while integrating directly with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create cohesive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adherence to established coding standards and facilitating knowledge exchange to improve team output as well as individual skill sets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mapped out feature enhancements based on emerging user needs, aligning development strategies with organizational goals while refining delivery timelines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with daily stand-ups and sprint planning sessions to foster team collaboration, ensuring on-time project deliverables while enhancing developer productivity and accountability in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software development processes, making it easier for stakeholders to understand technical aspects and ensuring clarity in requirements for future project endeavors.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