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Machine Learning Engineer with over 11 years of software development experience, focusing on web and mobile applications. Proven expertise in designing scalable ML infrastructures, AI frameworks, and collaborative cross-functional team contributions.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SQL,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LangChain, LangGraph, Keras, Spark MLlib,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OpenShift,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Hadoop, Apache Spark, Pandas, NumPy, Airflow, Dask,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Travis CI, CircleCI, Bitbucket,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AI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service deployment and resource management while integrating advanced monitoring tools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multi-step reasoning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Zillow’s AI agents to continuously learn from user interactions and adapt responses based on real-world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experimental prototypes into robust production systems, ensuring all AI outputs align with business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evaluation and optimization processes, improving production reliability by identifying and rectifying anomalies in ML infrastructures through data-driven insights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agentic capabilities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facilitate complex decision-making in real estate transactions, enhancing the user experience and service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emergent AI technologies and frameworks, infusing cutting-edge innovations into machine learning workflows that significantly improved the company's competitive position.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scalable architecture through extensive documentation and team training, fostering a culture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from various sources, allowing for a responsive AI model that quickly adapts to incoming user behaviors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logs for model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actionable insights into system operations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best practices in coding, architecture, and ML strategies among fellow engineers and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varying project requirements and operational environments, demonstrating flexibility and responsiveness to stakeholder needs in a fast-paced machine learning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derive functional requirements, translating user feedback into actionable development tasks that align with the overarching mission of Zillow’s AI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model lifecycles, focusing on deployment automation, versioning control, and rollback procedures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uninterrupted service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and implemented optimization strategies, such as hyperparameter tuning and model retraining, to significantly enhance model accuracy and reliability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end-to-end machine learning pipelines utilizing cutting-edge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processing, training, and deployment workflows seamlessly.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implementation of adaptable algorithms that powered high-performance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 offerings, transitioning legacy architectures to modern cloud-based infrastructures that support scalable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streamlining workflows and enhancing code quality across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conducting code reviews and mentorship for junior engineers while establishing coding standards that drive efficiency and maintainability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high-throughput data processing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data ingestion and analysis to drive actionable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between front-end applications and backend services, ensuring seamless communication and user experience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integrity, optimization, and scalability for evolving product requirements during peak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improvements in performance engineering processes by conducting stress tests and profiling application runtimes, providing feedback for iterative enhancements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infrastructures to promote modular deployment strategies, significantly improving application responsiveness and fault tolerance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specifications and maintenance procedures clearly, ensuring knowledge transfer and consistency across teams and facilitating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 feedback effectively into product features by engaging in regular customer interviews and usability testing sessions, driving improvements in usability and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 analyses, aiding stakeholders in making informed decisions based on interactive data representations.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