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Machine Learning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Machine Learning Engineer with over 11 years of experience in software development focused on scalable systems, MLOps, and deployment of machine learning models. Proven ability to design and implement production-grade ML solutions, mentor teams, and improve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Frameworks &amp; Tools:</w:t>
      </w:r>
      <w:r w:rsidRPr="00106EA3">
        <w:rPr>
          <w:rFonts w:ascii="Roboto Light" w:eastAsia="Roboto Light" w:hAnsi="Roboto Light" w:cs="Roboto Light"/>
          <w:sz w:val="20"/>
          <w:szCs w:val="20"/>
        </w:rPr>
        <w:t xml:space="preserve"> Kubeflow, SageMaker, MLflow, TensorFlow, PyTorch,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Streaming:</w:t>
      </w:r>
      <w:r w:rsidRPr="00106EA3">
        <w:rPr>
          <w:rFonts w:ascii="Roboto Light" w:eastAsia="Roboto Light" w:hAnsi="Roboto Light" w:cs="Roboto Light"/>
          <w:sz w:val="20"/>
          <w:szCs w:val="20"/>
        </w:rPr>
        <w:t xml:space="preserve"> Apache Kafka, Spark, Hadoop, Dask,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Azure, AWS, GCP, Docker,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Terraform, Ansible,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Machine Learning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design, deployment, and monitoring of ML solutions leveraging </w:t>
      </w:r>
      <w:r w:rsidRPr="00106EA3">
        <w:rPr>
          <w:rFonts w:ascii="Roboto Light" w:eastAsia="Roboto Light" w:hAnsi="Roboto Light" w:cs="Roboto Light"/>
          <w:b/>
          <w:bCs/>
          <w:sz w:val="20"/>
          <w:szCs w:val="20"/>
        </w:rPr>
        <w:t xml:space="preserve">Kubeflow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scalability in production environments while collaborating closely with data scientists and architects.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ingestion and processing pipelines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high throughput and low-latency data streaming to support real-time decision-making in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increasing deployment efficiencies by integrating various services for model training and automated deployment workflows, thus improving operational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lead time for new features while ensuring rigorous testing and quality standards were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and data scientists on best practices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transfer and fostering a culture of continuous improvement within the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of machine learning models, employing statistical methodologies and performance monitoring metrics to ensure models met defined accuracy and performance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enterprise architects, product teams, and stakeholders to align the MLOps initiatives with broader organizational goals, enhancing overall business value from machine learning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governance protocols for ML lifecycle management, including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creating a structured approach to handle model's evolution and compliance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innovative strategies for data analytics and insights generation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models, leading to data-driven decisions that significantly impacted project trajectories and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usage of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the machine learning lifecycle, streamlining workflows, and fostering best practices in model tracking and versioning, contributing to improved project tracking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presented comprehensive findings from complex data analyses to senior management, translating intricate technical details into actionable insights, fostering informed decision-making at the executive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for predictive analytics, enhancing the capability to trend forecast business outcomes and user engagement metrics, resulting in optimized product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cutting-edge ML technologies and frameworks, ensuring Team’s practices integrated the latest advancements in AI, further driving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modeling and analysis purposes, deriving insights that guided critical project decision-making processes and represented the team in high-stakes planning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technologies and tools effectively for both model deployment and data transformation purposes, thereby ensuring the scalability and reliability of the engineered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software applications for enterprise scenarios utilizing agile methodologies, leading to enhanced software quality and development team efficiency aligned with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adherence to coding standards and ensuring the usability and functionality of applications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tests for all software modules written, contributing to higher software quality and allowing for continuous delivery practices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UX/UI designers to craft user-friendly interfaces that improved usability and effectively met customer requirements through a detail-oriented implementation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for data integration across platforms, providing mobile and web applications with seamless access to backend services, thus enhancing API usability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analytics, and reporting procedures, optimizing data handling techniques and producing informative dashboards and insights for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in understanding their requirements, translating them into technical solutions and iteratively improving on the software product based on user feedback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and data protection practices throughout the software development process, ensuring compliance with relevant regulations and safeguarding sensitive data from potential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meetings, contributing technical insights and enhancing team collaboration, leading to improved project outcomes and fostering a healthy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computing technologies to deploy applications, leading the team in leveraging cloud solutions to enhance application scalability and reduce infrastructure costs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design and implementation of agile backend architectures, focusing majorly on scalability and use of innovative tech solutions to meet ever-evolving user demands in the marketplace.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various applications, ensuring the optimal load times and responsiveness through monitoring tools and optimization techniques, building better versions of software with every iteration.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