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machine learning and data analytics. Proven ability to transform data science models into production-ready solutions, leveraging advanced programming and analytics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Spark, Dask, Apache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Amazon RDS,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ML models integrating real-time data streams for enhanced predictive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accuracy for end-users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data science prototypes into production-level tools,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model performance through rigorous testing and validation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ML workflows and data pipelines, utilizing containers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model deployment and integration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on model performance, employing statistical methods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inaccuracies in machine learning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cutting-edge ML technologies, consistently staying abreast of industry trends and techniques affecting data-driven decision-making and model effectiveness in business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lifecycle of ML projects, from initial conception and experimentation to deployment and post-launch monitoring, showcasing strong project management abilities and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and iterate on ML model codebases, ensuring efficient collaboration and code integrity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educate team members on ML tools and frameworks, fostering a collaborative environment that encourages knowledge sharing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intricate ML concepts into understandable terms, ensuring clarity and strategic alignment across various departments and audiences with diverse technical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vendor evaluations for AI and ML tools, providing expert recommendations based on analytical assessments and the unique needs of various projects within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deployment methodologies by integrating continuous integration/continuous deployment (CI/CD) practices in ML environments, enhancing speed and reliability of model updates and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ML processes and methodologies, serving as a reference for best practices and project specifics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models through iterative feedback from the field, consistently seeking ways to enhance accuracy and efficiency based on real-world data and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model monitoring and performance tracking, ensuring that the models adapt to changing data conditions and continue to perform at the highest levels possible.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organizational standards for model performance benchmarks and guidelines, contributing to a structured approach to ML strategy and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.NET framework, emphasizing best programming practices and enhancing system performance within a dynamic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and stakeholders to gather requirements and translate them into technical specifications for diverse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to create modular and reusable code, facilitating easier maintenance and upgrades to existing software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improving workflow efficiency, and tracking deliverables against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sessions to share knowledge and tech insights, resulting in shared understanding and alignment across departmental priorities and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code quality and adherence to organizational standards, actively providing constructive feedback to peers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improve software reliability and reduce bugs in production, including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executed detailed test plans to validate software functionality against requirements, ensuring compliance and high levels of operational performance by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Convised with data engineers to understand database architectures and optimize SQL queries for improved application performance in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stakeholders in understanding how technology solutions can meet business objectives, translating complex technical jargon into clear communications directed at non-technical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software features using agile methodologies, achieving iterative value delivery and continuous feedback mechanisms that adapted to changing project needs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focusing on innovative tools and techniques in software development to foster an environment of continuous growth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