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over 11 years of experience in software development focused on web and mobile applications. Proficient in Java, React, and TypeScript with expertise in cloud environments and AI/ML concepts. Strong leadership skills demonstrated through mentoring engineers and guiding technical development while delivering high-quality,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Next.js, Zustand,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Google Cloud Platform (GCP),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OpenAPI, GraphQL, RESTful Services, Microservices Architecture,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CI/CD, JUnit, Postman,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NoSQL, MongoDB, MySQL, Redis,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rapid deployment cycles within a cloud architecture environment while adhering to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an AI-powered sales platform, focusing on continuous integration and deployment using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deployment efficiency and system availability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best practices, promoting clean coding standards and fostering a collaborative development environment through dynamic pairing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APIs utilizing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ensuring optimal performance and maintainability of services, while collaborating with frontend engineers to seamlessly integrate into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design sessions, setting high standards for technical documentation and code quality; empowered team members to embrace best practices and deliver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optimizing system performance, employing performance profiling and analysis tools to enhance application responsiveness and reliability, especially under high-load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models and service logic for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efficient data access and integrity across distributed systems in a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workflows through hands-on contributions to deployment pipelines, improving reliability and reducing error rates during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during incidents; employed effective problem-solving techniques to ensure rapid recovery and minimize system downtime, drawing upon operational data for strategic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solutions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sustained application performance and reliability while systematically addressing vulnerabilities and compliance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adhering to collaborative workflows and ensuring streamlined tracking of changes while enhancing overall project traceability.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AI/ML principles to drive innovative solutions that categorized user behavior effectively, integrating these insights into product functionalities to optimize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ensuring alignment across teams regarding project progress, facilitating communication, and adjusting sprint goals collaboratively to meet shifting priorities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encouraging team members to explore new technologies and methodologies, promoting innovative thinking and hands-on workshops to address knowledge gaps.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emerging technologies and industry trends, leveraging insights to influence strategic planning and product roadmaps that align with business objectives and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 interfaces that prioritized performance and usability, resulting in improved user satisfaction and engagement scores across multiple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designers and product managers to define user requirements and translate them into technical specifications, enhancing product roadmaps with strategic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migration of legacy applications to modern microservices architectures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maintainability through efficient resource utilization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maintenance of robust RESTful APIs, enhancing system interoperability while ensuring the seamless integration of mobile applications and web services, paving the way for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DevOps team to streamline production deployments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significantly reducing time to market while ensuring that all releases were rigorously tested and documented.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systems' performance through effective database management practices,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optimize data access and retrieval times while supporting high transaction volumes.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assessment initiatives, emphasizing adherence to best practices in coding, testing, and documentation which resulted in measurable improvements in module efficiency and defect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promote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security, enhancing team capabilities and encouraging a culture of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user acceptance testing to ensure that newly developed features met user expectations and system requirements, thereby minimizing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troubleshooting production issues with an emphasis on logs analysis and performance tracing, effectively mitigating risks and enhancing system reliability through prompt interventions.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services and APIs into existing applications, expanding functionality and enriching the user experience through innovative solutions that aligned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 and direction during strategic planning meetings, drawing upon analytics data and software trends to influence future product strategies and development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