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Adept in Go, Ruby on Rails, and JavaScript with proven leadership in technical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Ruby on Rails, JavaScript, TypeScript,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GraphQL, Express.js, React, Redux, Node.js,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JIRA, CI/CD,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Heroku,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diverse team of engineers, managing technical direction and ensuring the development of high-quality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meet customer needs and improve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between stakeholders, translating business requirements into technical workflows, ensuring alignment between the product and engineering teams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enabling frequent deployment cycles and maintaining high standards of quality and reliability in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code quality and documentation, fostering a culture of transparency and collaboration within the engineering team while mentoring junior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sprint planning and daily stand-ups, enhancing team synergy and focusing on the delivery of customer-driven features through agile methodologies, ensuring predictable timelines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and metrics, allowing the team to identify architectural concerns early, balancing immediate fixes with strategic technical debt management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designers to create user-centric solutions, ensuring that technical implementations met aesthetic and functional requirements, thus enhancing overall user satisfaction across multiple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critical customer issues promptly by triaging support tickets, analyzing root causes, guiding the team effectively to resolve problems while communicating transparently with affected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continuous improvement, identifying opportunities for enhancing existing systems with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relevant technologies to maximize the team's productivity and customer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to determine potential applications in ongoing projects, ensuring that the team remained at the forefront of technological advancements within the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retrospective meetings, promoting best practices in coding standards and maintaining high quality across all team outputs to foster overall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use of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API design, enhancing data retrieval efficiency, and significantly improving application performance and developer experience within the systems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relationships with cross-functional teams to align development efforts with strategic goals, leading to improved project outcomes and increased stakeholder satisfaction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customer support team to gather feedback on product features, translating insights into actionable improvements that benefitted both user experience and product utility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Delineated architectural shifts to peers and management, documenting implications for future projects and ensuring that the team's technical decision-making aligns with overarching company objectives and customer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architecture and robust performance, contributing to multiple codebases from the ground up while practicing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user experience teams to transform customer pain points into effective software solutions, employing iterative design techniques to refine features based on direct user feedback in a dynamic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shared knowledge through mentorship, encouraging best practices in software engineering and fostering a culture of continuous learning within the engineering team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services and applications, ensuring high availability and resource optimization while supporting various functionalities needed by the internal and external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with existing systems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enhancing system capabilities and customer engagement features by streamlining user interactions across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enhancements and optimizations for mid-tier application layers, leveraging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to ensure speed and reliability for business-critical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amplifying state management capabilities and enabling real-time data processing and user engagement metrics, driving improved user experience with every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high-volume web applications, ensuring responsiveness and agility, registering significant flow improvements for user transactions and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needs assessments and implemented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facilitating CI/CD pipelines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deployments and improve overall release management efficiency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for data handling and storage to comply with industry standards, raising awareness and adherence across development teams to minimize vulnerabilities in all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operational workflows through effective use of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ensuring timely deliverables, clear accountability, and consistent visibility of project statuses among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across various collaborative projects, enhancing team coordination and maximizing contributions through structured branching and merging strategies for comprehensive teamwork.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