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Expertise in driving AI-assisted development, optimizing CI/CD pipelines, and collaborating closely with cross-functional teams to deliver user-centric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Express, Redux, Bootstrap, Tailwind CSS,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GitHub Actions,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Git, JIRA, Trello, Slack,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Cypress, Sentry, Datadog, New Relic, SoapUI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transformation of engineering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significantly increased the team's efficiency and reduced friction in the coding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operationalized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code reviews, improving collaboration and consistency across the codebase while ensuring faster delivery of high-quality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full-stack features,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logic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interface experiences, showcasing strong ownership of technical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promoted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management, ensuring rapid deployment cycles and enhancing the reliability of development processes while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coding conventions and operational protocols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engineers to harness new technologies effectively and reduce time-to-market for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calls to gather insights, translating user feedback into actionable technical solutions that significantly enhanced overall user satisfaction with our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strategized the adoption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stacks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ensuring alignment with the company’s growth goals and scalable architecture requirements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effort to improve code quality through systematic reviews and revisions, which ultimately led to cleaner codebases and better performance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with product management and stakeholders to define roadmaps and technical strategies, enabling precise alignment between engineering capabilities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into adopting modern development frameworks and practices, fostering a collaborative environment that encouraged knowledge sharing and innovation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solutions for data handling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tools, optimizing database performance and scalability for future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project management and intra-team communication, ensuring that all stakeholders were consistently informed and engaged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features met high standards of quality before being released to customers for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architectural decisions, recommending either rebuilding or refactoring components to balance maintainability and performance in accordance with user needs and scaling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and adaptive team culture that valued learning and experimentation, resulting in significant breakthroughs in product iterations and overall team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lifecycle as a key member of the engineering team, delivering high-quality software solutions that met stringent deadlines and high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and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multiple platforms and devices through rigorous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tasks and work collaboratively within cross-functional teams, fostering a productive environment that embraced feedback to improve workflows continuously.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web applications, enhancing data communication between front-end and back-end systems efficiently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during requirements gathering to ensure that developed software solutions addressed specific business needs, aligning technical deliverables with user expectations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knowledge-sharing sessions that helped improve team skills and ensured adherence to coding standards across projects, fostering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queries for performance, contributing to better application efficiency and user satisfaction through reliable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test coverage and smooth interactions, which led to a significant reduction in bugs and software downtimes.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the design and deployment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tools, ensuring rapid, error-free code deployments that enhanced the release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UX/UI team using design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visual designs into functional code while prioritizing accessibility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in existing applications, optimizing system resources through monitoring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tweaking necessary configurations for peak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feature brainstorming sessions with the product team to drive innovative solutions that improved the product offering, demonstrating a proactive approach to problem-solving.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