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Lead Software Engineer with 11 years of experience in software development, specializing in backend and cloud-native architectures. Proven track record in building scalable healthcare solutions with modern technologies and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Go, Rust, JavaScript,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Django, Flask, React, Express.js,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Firestore, Cassandra,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Snowflake, BigQuery, Heroku, DigitalOcean, Cloudflare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Git, Helm, Ansible, Monitoring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Spark, Airflow, ETL Processes, Data Warehousing, Data Modeling, Data Pipeline Design, Analytics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robust backend system for a healthcare tech platform,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secure and scalable APIs for data access and manipulation.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restructured cloud data infrastructure to enhance scalability and reliability,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healthcare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new product features, effectively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drive development cycles and ensure alignment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customer databases with EHR systems by building seamless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flow and improving overall system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microservices architecture, ensuring easy deployment and increased operational efficiency through automated CI/CD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more streamlined deployment of cloud resources and reducing the chances of human error in infrastructure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for junior engineers, fostering a collaborative environment and sharing best practices to boost team productivity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 robust testing framework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and performance of critical backend services before deployment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profiling and refining data access layers, resulting in reduced latency, leveraging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fast data retrieval.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normalized data models to support analytics processes for clinical data, enhancing data integrity and usability across various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innovative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improve user experience and data processing capabilities of our healthcare platform, contributing to our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towards a fully cloud-native infrastructure, modernizing legacy applications and adopting a microservices architecture to stay competitive in the rapidly evolving healthcare technology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evaluated industry trends and emerging technologies, adapting our strategies to align with best practices and maintain a competitive edge in healthcare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by initiating regular tech talks and workshops focused on emerging technologies and best practices within backend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stakeholders to translate complex business requirements into scalable technical solutions, ensuring alignment with the company’s mission and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backend services for large-scale enterprise applications, ensuring high performance and maintainability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for server-side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scalable deployments and ensuring effective traffic management during peak loads and user visits.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cross-discipline teams in an Agile environment to implement new features rapidly, driving user satisfaction through iterative development and prompt feedback application.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implementation of Continuous Integration and Continuous Deployment (CI/CD)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efficiency of the software delivery process and reducing deployment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models and established best practices for data consistency across microservices, supporting growth through effective data access patterns and established norms.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API services while ensuring data security and compliance with HIPAA regulations,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user authentication.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rollout of data processing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large-scale data analytics capabilities while decreasing processing times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monitoring and logging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reliability and promptly identifying bottlenecks in production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high-availability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replication strategies, significantly improving data resilience and uptime for client-facing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and peer code reviews, advocating for clean code practices and high testing standards which boosted team performance metrics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developers, fostering their growth through pair programming and exposure to complex architectural discussions during project planning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end-users to gather feedback on system optimizations and implemented necessary adjustments, aligning technical solutions with business needs and enhancing overall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