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Lead Software Engineer with over 11 years of experience in software development focused on building scalable, secure, and robust applications. Proficient in AWS, Python, Java, and Node.js, with a strong background in integrating backend systems with Salesforce and other APIs, dedicated to enhancing customer satisfaction through innovative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EC2, RDS, S3,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API, MuleSoft, RESTful APIs, GraphQL,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GitHub, Jira, Agile,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Encryption, IAM, VPC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culture of operational excellence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decision-making and architecture reviews by applying best practices for software design, enabling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to be robust and easily maintainable for future integrations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product, design, and business stakeholders to create high-impact digital experiences, producing solutions that have significantly improved customer engagement within the financial services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and prioritized multiple concurrent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successful completion while ensuring code quality and adhere to engineering standards through comprehensive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backend applications, leveraging APIs and middleware tools to facilitate seamless data flow and improve operational efficiency for diverse financial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coding practices and agile methodologies, fostering a collaborative environment that prioritizes knowledge sharing and professional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applications, including access control and data protection practices, to safeguard sensitive customer information and comply with industry regulations in financial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and sprint planning, contributing to continuous process improvements and boosting the team's productivity and responsiveness to changing business needs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that ensured production readiness through well-structured code and agile development practices, further enhancing team collaboration and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constructive feedback to uphold coding standards, which resulted in increased overall code quality and team adherence to software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Jenkins to automate processes, increase deployment frequency, and enhance the reliability of service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solution architecture discussions, leveraging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innovative solutions that improved application scalability and helped meet growing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application monitoring systems to ensure operational efficiency and quick resolution of issues, utilizing tools that provided comprehensive visibility into performance and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and industry trends, applying relevant advancements to the technical stack and ensuring the team's alignment with modern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environment that encouraged creativity and proactive problem-solving, leading to innovative solutions that directly addressed customer needs and improved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scalable backend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system architectures, and deliver technical solutions that aligned client needs with business objectives in a fast-paced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enhancements to operational processes by writing clean, readable, and maintainable code while participating in regular technical reviews and discussions to reach optimal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timely updates of data across systems, ensuring accuracy and efficiency in data management and client outreach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validate functionality, reducing bugs in production and increasing overall application performance and stability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understand requirements and present technical solutions, enhancing communication skills and building effective interdepartmental relationships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improve project management and deliver software in iterative cycles, enabling responsiveness to changing project requirements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code libraries and frameworks that allowed for reusable components across various projects, fostering a culture of collaboration and efficiency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support application functionalities, while also handling migrations and deployments on database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 processes in accordance with industry best practices, utilizing automated CI/CD pipelines to streamline releases and minimize downtime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junior engineers on backend best practices and provided guidance on complex coding challenges, emphasizing a culture of mentorship and ongoing professional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exercises to identify bottlenecks in applications, leading to measurable improvements in responsiveness and user experiences across financial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