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highly skilled software engineer with 11 years of experience in developing and implementing web and mobile applications. Expert in Sitecore, ASP.NET, C#, and team leadership. Proven record in delivering scalable, user-centric solutions and fostering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SQL,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Sitecore XP/XM, ASP.NET MVC, React, Node.js, Vue.js,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Git, Visual Studio, Docker, Kubernetes,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Cosmos DB, MySQL,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Concepts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SDLC, CI/CD, TDD,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technical authority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applications, overseeing infrastructure architecture and guiding the development of templates, workflows, personalization features, and experience platforms for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architecture, design, and implementation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aligning technical execution with evolving business needs and ensuring delivery met high standards of quality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proof-of-concept development efforts, translating ambitious project goals into technical realities via effective collaboration with clients and teams, enhancing client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best practices for coding, unit testing, documentation, and architecture, ensuring the implementation of high-quality code that met established technical standards within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in emerging technologies and development practices, fostering an environment of continuous learning and improvement, which contributed to elevated team performance and delivery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demonstrating a commitment to both coding excellence and project accountability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custom features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implementing integrations with third-party services to enhance functionality and meet specific client business requirements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and Design, to translate business requirements into technical solutions through careful systems analysis and strategic planning toward alignment of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presentations and demos effectively, communicating complex technical concepts and trade-offs to stakeholders of varying technical backgrounds, thus ensuring a clear understanding of project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pipelines, optimizing workflows and facilitating efficient release management in fast-paced project environments while maintaining version control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identified opportunities for migrating to cloud platforms, advocating for the adoption of sustainable technologies that support operational efficiency within the client’s digital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roadmaps and reports, showcasing a strong understanding of system integrations and execution order while addressing most technical dependencies and risks associated with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technical tasks to effectively manage workload and project timelines, displaying strong organizational skills and the ability to adjust to changing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management initiatives, advocating for best practice documentation and the sharing of insights across the organization to enhance team collaboration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solid front-end development principles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responsive designs to create engaging user experiences that drive client success and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facilitated integration with various APIs, and ensured adherence to coding standards and best practices within the teams during my time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complex software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rich, interactive user interfaces that enhance user engagement and satisfaction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contributing to improved project visibility and delivery timelines by fostering collaborative environments that bridge cross-functional teams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code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participated in code reviews, and maintained comprehensive documentation to support team communication and adherence to quality standards across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server-side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high availability of services through best architectural practices and technical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database teams,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design, implement, and query databases, ensuring data integrity and performance optimization for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through modernization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current technological trends while providing a seamless user experience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mentor for junior engineers, providing guidance in coding practices, project management, and interpersonal communication to foster a skilled and collaborative workplace.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management, improving workflow efficiency and team collaboration through a clear understanding of task assignments and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testing and TDD practices to fortify software reliability, working with QA teams to ensure defect-free releases and adherence to stringent quality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tools, ensuring that implemented features worked seamlessly across multiple architectures and environments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retrospectives, emphasizing continuous feedback to drive improvements in team processes and product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