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expertise in product architecture, requirements management, and building scalable solutions. Excellent communicator adept at collaborating with cross-functional teams to achieve project goals. Passionate about software integrations and developer tools, continuously seeking to innovate and optimize processes to enhance product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NestJS,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Docker Compose, Istio, Envoy, Rancher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MongoDB, Redis, PostgreSQL, MySQL, Cassandra, Elasticsearch, MariaDB,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Hub, Travis CI, Jenkins, AWS, Azure,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Jest, Mocha, Cypress, Selenium, LoadRunner, Postman, SonarQube, New 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a core platform functionality, ensuring alignment with business requirements and stakeholder specifications, while fostering an agile environment for continuous integration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integrating with various microservices to enhance product capabilities and improve overall user experience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user requirements, translating them into actionable tasks, and ensuring timely completion of projects while maintaining high coding standards and documentation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protocols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significant reduction in debugging time and enhancing software reliability and performance while fostering a quality-first development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through effective use of caching mechanisms, employing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fine-tuning database queries in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increasing user concurrency and load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continuous deployment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time-to-market for new releases and improving deployment frequency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retrospectives and coding sessions that encouraged knowledge sharing among team members, promoting a culture of collaboration and personal growth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internal stakeholders regularly to assess development progress, gather feedback, and adjust project priorities proactively, ensuring alignment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technical debt reduction, focusing on code refactoring and optimizing architecture to enhance maintainability and scalability as new features were integrated into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and architecture reviews, providing input regarding best practices and innovative solutions to improve system architecture and overall product quality and lifecycle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on coding standards, best practices in software development, and concept nuances of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deployments, fostering skill enhancement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industry trends in software development, including AI-based integrations, which significantly drove innovation in product features, enhancing competitive advantage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documentation, ensuring thorough and accessible records of code structure, APIs, and deployment processes, aiding ongoing maintenance and onboarding of new team members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communication flows between technical and non-technical stakeholders by creating comprehensive guides and presentations on software functionalities, product features, and integration processes, promoting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agile methodologies across multiple projects, optimizing team performance and project delivery timelines, ensuring adaptability to changing requirements and customer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highly responsive user interfaces and integrating back-end services through well-defined RESTful APIs.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 infrastructure,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performance, scalability, and accessibility, while ensuring minimal impact on existing operations during the transition.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UX designers to define project requirements and enhance user experiences, successfully launching multiple products that received positive customer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strategies utilizing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test-driven development environment which resulted in higher quality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deployment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collaboration among developers and allowing easy tracking of changes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optimized queries for performance,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retrieval efficiency and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integrate new technologies, exploring the use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which paved the way for future innovations in feature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implementing DevOps practices, incorporating monitoring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crucial insights into application performance for timely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code reviews and pair programming sessions, enhancing code quality and reducing bugs, while fostering a collaborative learning environment among engineers.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clients to collect feedback and address issues in existing applications, ensuring high levels of customer satisfaction and rapid response to concerns.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by presenting findings from various tech conferences, introducing new methodologies and tools that could enhance the software development process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integration of third-party APIs and services, effectively expanding functionality and providing users with seamless interactions across multiple platforms, while ensuring adherence to security protocols.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