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modern web and mobile applications. Proven expertise in React, performance optimization, and high-quality UI development. Eager to leverage technical leadership skills to enhance product functionality and user experience at Gatsby.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Next.js, Gatsby,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APIs, GraphQL, MongoDB,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AWS, EKS, Continuous Integration, Continuous Deployment (CI/CD),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Postman, Playwright, WebSockets, Testing Library,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Figma, Adobe XD, Sass, styled-components, Chart.js, D3.js, WebGL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architecture that improved maintainability and scalability of the codebase while fostering a collaborative environment for team developers and stakeholders to contribute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technical excellence across various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smoother user interactions, improved performance, and more efficient UI rendering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deliver pixel-perfect UI implementations, embracing agile methodologies to consistently meet project deadlines while ensuring maximum attention to detail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introduction of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resolution time and increasing deployment confidence across multiple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enhancements by implementing advanced state management strategies,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increase application responsiveness and user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cross-functional project scopes and feature prioritizations that align with the overall business objectives, improving developer velocity, and reducing lead times for new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critical product features delivering 10x event organization capabilities, enhancing the operational workflow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clients by integrating real-time connections and data synchronization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UI components that require sophisticated animations and interactions,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frontend performance optimizations through code splitting and lazy loading techniques, resulting in decreased initial load times and improved overall user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regular code reviews that led to increased code quality through peer feedback, encouraging standards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and 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and retrieving large sets of data for high-performance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articulate product features and functionalities, ensuring the incorporation of customer feedback into product development cycles, ultimately improving satisfaction rates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prototype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Gatsby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during the development stage by utilizing static site generation to enhance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 track user interaction and performance metrics, providing actionable insights that drove strategic decisions and feature improvements in line with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optimized performance, which significantly increased user engagement across the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array of reusable UI components which drastically reduced development time and increased consistency in design across multiple platforms through effective collaboration with product designers.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methodologies, taking initiatives in sprints and retrospectives to enhance workflow efficiency, ensuring each project maintained quality while adhering to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RESTful services that interface seamlessly with front-end applications and support various third-party integrations, significantly enhancing the overall product capabilities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engineering standards by writing comprehensive documentation for code architecture and best practices, helping to onboard new team members and reduce onboarding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build processes and enhance load times, ensuring that applications performed well across different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for new features, collecting data and providing reports to stakeholders which directly influenced project direction and client relationships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CSS methodologies like BEM and SMACSS to maintain clean and manageable stylesheets, which greatly improved consistency and maintainability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that applications were developed with security best practices, which reduced vulnerabilities and improved user trust across online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overall efficiency and reliability of the release cycles for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efforts by sharing knowledge and tools utilized in the team, conducting workshops to empower peers while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logging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quickly identify and resolve production issues while maintaining high application uptime.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