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over 11 years of experience focused on designing, developing, and implementing web and mobile applications. Expertise in building scalable cloud-native solutions leveraging modern technologies and frameworks. Proven leader with experience in mentoring teams and driving innovation in software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C++,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Node.js, Express, GraphQL, MUI,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ElasticSearch, Amazon S3, Amazon Redshift, MongoDB, MySQL,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Git, Apache Kafka, CI/CD,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JUnit, TestNG, Mockito, LoadRunner, Postman,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 APIs, Event-Driven Architecture, Service-Oriented Architecture, Cloud-Native Design, Domain-Driven Design, Serverless Computing, CQRS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scalable cloud-native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for human services, enhancing service delivery and user experience with a focus on best coding standards and performance optimization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in architecting and extending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ensuring high configurability for data modeling, workflows, and notifications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involving product managers and designers to translate complex business requirements into actionable technical solutions aligned with strategic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promoting best practices in software design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quality and operational excellence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communication across internal and third-party systems enhancing overall system interoperability.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evaluated and integrated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feature delivery speed and system intelligence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performance improvements by identifying maintainability challenges and scaling issues early in the development lifecycle, implementing innovative troubleshooting solutions that streamlined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distributed systems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streaming, enhancing application responsiveness and reliability in high-load scenarios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security compliance and best practices in application architecture, enforcing robust automated testing and ensuring adherence to standards that mitigate risks across deployment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and design specifications for software components, ensuring clarity in development processes and maintainability for future upgrades made to legacy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daily stand-ups and sprint planning sessions, embodying strong leadership and accountability in managing timelines and deliverables alignments resulting in enhanced team productivity and morale.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of monolithic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architecture,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orchestration to foster a more agile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user-friendly interfaces that improved engagement and usability across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Casebook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efficiency of deployment processes, which reduced the time from development to production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Ongoing commitment to continuous learning and adopting cutting-edge technologies, participating in professional development ventures to stay competitive and informed about industry trends.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user interactions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and product teams to estimate deliverables for software features, facilitating effective communication that resulted in the successful launch of multiple application features before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adherence to best practices and coding standards, promoting a culture of excellence and accountability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requirement gathering sessions, translating customer feedback into technical requirements to enhance application functionality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into existing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expanding functionality and improving user experience by presenting diverse features seamlessly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implementation of testing protocols,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reliability prior to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source code for multiple team members transparently while implementing branching strategies that maximized workflow efficiency in project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performance-related issues during the software development lifecycle, applying analytical skills to enhance application speed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adaptation of agile methodologies across teams, conducting retrospectives that enabled constructive feedback loops and process improvements in software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distributed transaction management, which increased scalability and reduced system downtime during peak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applications, ensuring reliable uptime and accessibility for users while implementing security measures to protect sensitive data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mentorship opportunities, guiding interns and junior developers through practical coding challenges and company processes to foster a culture of knowledge sharing and teamwork.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