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software developer with 11 years of experience in crafting impactful solutions, focusing on scalable web and mobile applications. Proven ability to oversee code quality and architectures, ensuring compliant deployment in healthcare technology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Java, Python, C#,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Vue.js, Angular, Bootstrap, Tailwind CSS, Sass,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NestJS, Express.js, Spring Boot, Django, Ruby on Rails, ASP.NET,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Azure, CI/CD, Jenkins, GitHub Actions,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Redis, Oracle, Firebase, SQLite,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developing scalable healthcare SaaS applications, focusing on high-quality code and robust architecture—advocated for best practices in coding standards and quality metrics to enhance team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architectural integrity by reviewing all pull requests within 4 hours, ensuring adherence to coding standards, and fostering a culture of architecture ownership and quality assurance across remote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offshore vendors, enforcing sprint commitments and tracking development velocity to mitigate delivery risks early, adhering to agile methodologies and enhancing team coherence.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while maintaining compliance with healthcare regulations, thereby enhancing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tracked code quality metrics using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trends proactively to preemptively manage technical debt and uphold stringent quality standards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weekly architecture reviews, discussing database schema changes and API contracts to ensure alignment with project objectives and facilitate continuous improvement in product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documentation processes by maintaining current API docs, architectural decision records (ADRs), and runbooks, supporting knowledge sharing and reducing onboarding time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security practices in code reviews, focusing on authentication, role-based access control (RBAC), and handling of personal health information (PHI) in line with HIPAA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multi-tenant SaaS architecture, enabling robust role-based access controls that catered to diverse user needs in the multi-faceted healthcare sector, improving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technical guidance and fostering their growth in understanding software development best practices and agile methodologies, thereby enhancing the team’s overall skill set.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product strategy discussions, leveraging technical insights to influence product features and technical direction, while aligning development efforts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 strong developer experience through the implementation of effective feedback loops and collaborative tools, leading to improved team morale and communication within the remote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navigated through evolving project requirements, showcasing strong problem-solving skills and agility in architecting solutions to meet the changing needs of healthcare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engineering analytics tools such as </w:t>
      </w:r>
      <w:r w:rsidRPr="00106EA3">
        <w:rPr>
          <w:rFonts w:ascii="Roboto Light" w:eastAsia="Roboto Light" w:hAnsi="Roboto Light" w:cs="Roboto Light"/>
          <w:b/>
          <w:bCs/>
          <w:sz w:val="20"/>
          <w:szCs w:val="20"/>
        </w:rPr>
        <w:t xml:space="preserve">LinearB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CodeClimate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tracking team productivity trends and code quality, resulting in actionable insights that drove improvements in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comprehensive knowledge of healthcare technology gaps, leveraging industry insights to inform architectural choices that facilitate practical, innovative solutions in healthcare SaaS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enterprise-scale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performance optimization and code scalability while adhering to best coding practices throughout the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gather requirements, translating them into technical specifications that guide development efforts, ensuring effective communication and clarity on project goals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the maintenance and enhancement of existing applications, implementing new features based on stakeholder feedback while ensuring backward compatibility and seamless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contributing to smooth data interchange between applications, while ensuring security measures for data protection, including OWASP guidelines to mitigate common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tests and integration tests using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application performance and high code coverage rates to minimize unforeseen issues post-deployment.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UI/UX designers to implement modern, user-friendly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engagement through smooth navigation and intuitive design principles that align with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cross-functional agile teams, participating in daily stand-ups, sprint planning, and retrospectives, enhancing team efficiency and fostering a collaborative atmosphere focused on delivering high-quality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repositories with strategic branching strategies and efficient pull request workflows while facilitating peer code reviews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database optimizations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tuning queries, and designing efficient schemas that supported application scalability and response times, fostering better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within the team, promoting continuous learning by discussing advancements in industry technologies and methodologies, thus boosting team capability and adaptability to changing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resources in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ensuring compliance with security and operational standards in a healthcare context, closely coordinating with DevOps teams to streamline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engagements, reviewing technical competencies, gathering feedback directly to inform development directions, and ensuring customer satisfaction with technical services, solidifying long-term partnerships fostering business growth.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