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Lead Back-End Developer with 11 years of experience in software development, focusing on enhancing web and mobile applications. Proficient in PHP, Laravel, and Node.js with a strong track record in leading backend teams, optimizing performance, and adhering to best coding practices. Recognized for strong leadership abilities and expertise in designing scalable systems. Committed to delivering high-quality, robust software solutions that improve user experience and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Node.js, Express.js, React.js, AngularJS, jQuery, Bootstrap,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DynamoDB, PostgreSQL, Redis, Oracle,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OOP, Agile/Scrum, Continuous Integration/Continuous Deployment (CI/CD), Automated Testing, SOLID Principles,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team of backend developers, ensuring adherence to coding standards, best practices, and contemporary software development methodologies to enhance collaboration and project delivery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hands-on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and maintaining backend infrastructures while addressing technical challenges collaboratively to improve overall application performance and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enabling scalability and flexibility by designing and deploying independent services that communicate seamlessly, ensuring resilience and fault tolerance under varying loads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development teams to refine and implement UI requirements, ensuring cross-browser compatibility and consistent user experiences across different devices and platforms without sacrificing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data and system performance metrics to identify bottlenecks, troubleshoot backend issues, and implement effective solutions that optimize user interactions and overall system productivity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innovative ideas for new features and enhancements, consistently staying updated with industry trends and technological advancements to ensure competitive advantage in product offerings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reusable code and implemented rigorous UI and backend tests, significantly optimizing performance and reducing bug rates during the software lifecycle while promoting code reusability.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deep knowledge of database technologies, predominantly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efficient schemas, write complex queries, and optimize data retrieval processes that improved application responsiveness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agile development within the team, promoting iterative progress, stakeholder feedback, and continuous improvement practices, leading to higher satisfaction among development staff and project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security practices and data handling protocols into all backend tasks, fostering secure coding standards and protecting user data against emerging vulnerabilities and security threats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managed multiple projects, balancing priorities and resources effectively, while guiding junior developers through complex coding challenges and fostering an inclusive and growth-focused team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deploy scalable solutions, leveraging serverless architectures and managed services to optimize infrastructure costs and performance peaks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decisions and code reviews, mentoring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software design, contributing to a robust technology stack that enhances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maintained documentation for development processes, architectures, and testing methodologies, ensuring knowledge transfer and onboarding efficiency while supporting quality assurance and project management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strong communication and collaboration to partner with cross-functional teams, effectively translating technical requirements and capabilities into actionable insights and deliverables that align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developing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enterprise applications' functionality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on project contributions, fostering an environment of continuous learning and improvement among team members to elevate overall code quality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designers, product managers, and DevOps to ensure seamless integration of new features while adhering to timelines and budget constraints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the efficiency and performance of applications while reducing operational costs through optimized cloud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managed RESTful APIs that facilitated smooth data transfer between frontend and backend systems, ensuring optimal user experiences and adherence to best practices in software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changes effectively, ensuring team collaboration and historical tracking of software versions and updates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both backend and frontend applications, ensuring a high level of code quality and reliability while reducing regression issues during iterative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within large-scale distributed systems, employing analytic skills to identify root causes and formulate effective solutions that enhance user experience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methodologies, promoting organizational standards and best practices while serving as a knowledge repository for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 to optimize workflow and efficiency, enhancing team communication and project outcomes along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with various third-party services, ensuring robust communication between disparate systems and enhancing the functionality of enterprise software through external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DevOps practices, resulting in streamlined deployment processes and consistent application delivery pipelines that contributed to increased productivity and operational efficiency across all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