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AI Engineer with 11 years of experience in software development, specializing in web and mobile applications. Proven expertise in AI engineering, software architecture, and deploying production-level AI solutions using LLMs, RAG, and agentic workflows. Strong technical communicator adept at translating complex concepts into actionable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Transformers,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JMeter,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technical requirements for scalable systems,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retrieval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decision-making capabilities across different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build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RAG-based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both interim and complex solutions to ensure seamless integration into the existing operational frameworks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strategic goals into practical technological implementations while guaranteeing high performance and scalability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performance accuracy of deployed AI agents, iterating on technical solutions to minimize latency and enhance decision quality within operational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business processes, enabling automation of various Go-To-Market tasks that improved operational efficiency and scalability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agent responsiveness, resulting in significantly improved user satisfaction and engagement metrics within deployed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process improvements by adopting emerging technologies and industry best practices, reinforcing the company’s position as a leader in AI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stakeholders, clarifying complex architectural decisions and promoting a shared understanding of technology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strategies, fostering a collaborative learning environment and improving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software tools and technologies to identify solutions that improve the existing tech stack and support the scalability of AI-driven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AI initiatives, ensuring automated, reliable, and consistent operations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project retrospectives focused on evaluating the success of AI deployments, using insights gained to inform future technical implementations and process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accuracy by developing and deploying advanced algorithms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superior business outcomes driven by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shipping-oriented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in all engineering tasks, ensuring timely delivery of production-ready systems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checks in AI deployments, safeguarding company data and ensuring alignment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flexibility of AI applications deployed across diverse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in various enterprise applications, ensuring a seamless user experience with a focus on performance and responsiveness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in defining and implementing new software features while participating in various Agile ceremonies to enhance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efficient code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unit testing frameworks and tools to ensure high code quality and reduce potential issues pre-release.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services, establishing effective RESTful APIs for smooth front-end and back-end integration while adhering to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influencing code quality and engineering best practices that aligned with the overarching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functionality, including experience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microservices architectures, enabling seamless deployment and scaling of cloud-based applications effectively during my time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to improve application performance and reduce backend latency while adhering to data privacy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teams to automate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leading to increased efficiency of code release cycles and improving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performance monitoring tools to track application performance and troubleshoot issues, providing insights that inform iterative development processes and enhancements to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web applications across various devices and platforms, ensuring cross-browser compatibility and enhancing overall user satisfaction with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application architecture principles by researching and integrating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the functionality of products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