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technology professional with 11 years of comprehensive experience in software development, primarily focused on web and mobile applications. Proven expertise in leading teams, developing technical solutions, and driving innovative project outcomes through collaboration and technical mentorship. Possesses extensive knowledge of the .NET ecosystem, C#, and ASP.NET Core, complemented by effective communication skills and a commitment to professional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SQL, Python, 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Core, Blazor, Entity Framework Core, React,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Containerization, RESTful APIs, DevOps, SOLID Principles, Design Patterns, Event-Driven Architecture, Cloud Computing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Docker, Kubernetes, Azure DevOps, Jenkins, Visual Studio,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xUnit, NUnit, Moq, Selenium, Jest, Cypress, TDD,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development of scalable software solutions for diverse clients, ensuring alignment with client objectives through deep engagement and clear communication to foster mutual understanding of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by mentoring junior developers, equipping them with necessary skills and knowledge while fostering an environment of continuous learning and innovation within the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secure applications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strictly to Agile methodologies and ensuring best practices were implemented at each software development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offering constructive feedback that maintained high coding standards and fostered a culture of quality assurance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decision-making on projects, leveraging industry best practices to solve complex problems creatively, thus enhancing operational efficiency and client satisfaction with delivered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and stakeholders, facilitating workshops that align technical solutions with overarching business objectives and ensuring flexibility in adapting to any project scope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emerging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operations while streamlining deployment processes and reducing time-to-market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best practices in software engineering, regularly promoting the adoption of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project tracking and version control capabilities across multiple concurrent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continuous improvement initiatives within the team, identifying areas for technological advancement and skill enhancement, resulting in consolidated project efficiency and team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problem-solving scenarios by applying effective troubleshooting techniques and designing innovative solutions to address unique customer challenges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atmosphere of collaboration and open communication, facilitating regular team meetings that ensured alignment and collective focus on achieving project milestones and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databases,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ensure data integrity and security within developed solutions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team collaboration through effective branching strategies that minimized conflicts and enabled efficient merging of changes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utilizing feedback from both technical teams and business units to refine project roadmaps and align development efforts with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industry workshops to share knowledge regarding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boosting team familiarity and confidence in utilizing cloud resources for scalable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user-friendly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effective solutions that met the needs of diverse users in various business verticals.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state-of-the-art practices such as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quality assurance processes, incorporating automated testing tools like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source code consistency via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cross-functional teams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facilitating seamless communication and efficient task distribution.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responsive designs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delivered optimal user experiences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(SDLC), from requirements gathering to deployment, gaining diverse experiences across various methodologies and project types.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new technologies into existing systems, significantly improving responsiveness and scalability of applications while maintaining robust security practices throughout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expertise by supporting debugging efforts and performance tuning, troubleshooting complex issues effectively to elevate overall product quality and maintain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team strategy meetings, promoting innovative solutions, addressing potential challenges ahead of time, and enhancing the collective problem-solving capability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modern development practices, convincing stakeholders about the benefits of moving toward cloud-native applications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and logging strategies to ensure high availability and rapid troubleshooting for deployed solutions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team members to establish continuous integration and continuous deployment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 and enhancing workflow efficiency across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developed training materials and sessions for onboarding new developers, ensuring they were equipped with key skills necessary for contributing effectively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