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LLM Engineer with 11 years of software development experience, specializing in AI-powered automation for web and mobile applications. Proven expertise in integrating APIs and building production-ready AI systems, contributing to real-world outcomes in marketing and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LLM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LangChain, Anthropic, ElevenLabs,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Flask, Django, NestJS,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Railway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Webhooks, Stripe, CRM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several AI agent modules,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create robust automated systems that enhance user engagement and operational efficiency for healthcare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founders and team members to define architecture and product direction, employing agile methodologies to ensure rapid iteration and delivery of AI-driven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marketing automation features, integrating with third-party APIs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GoHighLevel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 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campaign management and analytics for enhanced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optimization for AI agent modules, scaling features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budget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digital campaigns, and improving user interactions through detailed conversational logic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Langfuse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Weights &amp; Biases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evaluation and observability, enhancing the performance metrics of deployed AI systems and ensuring high service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focused on high availability and performance,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automated deployment practices across multiple environments to streamline delivery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skills in creating scalable, maintainable, and efficient backend systems capable of handling high loads and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containerized environments for development,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deployments and ease of access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fostering a collaborative environment aimed at continuous improvement of code quality and performance of the overall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voice agent systems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Realtime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functionalities to ensure reliable scheduling operations, leading to improved user satisfaction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 models and aided in designing error handling systems, ensuring robust retention of state and seamless agent interactions during failures or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machine learning models within existing frameworks, effectively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information retrieval and user response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market research to incorporate trending automation practices, ensuring the service offerings remain competitive and desireable in rapidly evolving digital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integrations and backend processes, facilitating knowledge sharing and onboarding of new team members while maintaining clarity in the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clients to gather feedback, translating their needs into actionable technical requirements, thereby ensuring alignment between product development and market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efficient data processing and API responsiveness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cloud applications, focusing on APIs' performance and security best practices, which included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reliable communications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experience by implementing dynamic API features, providing seamless interactions for users while maintaining sustainable backend performance through modular programming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facilitating communication between developers, designers, and product managers to align development processes with business strategies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Agile practices among development teams, leading daily stand-ups and sprint planning sessions that enhanced team collaboration and project visibility in delivering client-focused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testing best practices across the development lifecycle, ensuring that applications met high-quality standards before deployment, which minimized bugs and ensured reliability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by utilizing cloud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accommodating variable loads and improving service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help shape scalable backend solutions, utilizing both relational and non-relational databases for data management and retrieval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solutions,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operational insights and improve incident response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frameworks and tools for the development team, empowering colleagues with knowledge on adopting best practices and accelerating their professional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third-party services, enabling quick deployment of marketing and cloud features, enhancing the product's functionality and speed in competitive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improved code quality across teams, focusing on technical debt remediation, and ensuring adherence to modern development best practices aligned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