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applications, proficient in both front-end and back-end technologies. Expertise in modern programming languages and frameworks enhances project efficiency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C#, Java, NodeJS,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.NET, Django, Express, Microsoft Power Platform,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Firebase, SQLite, NoSQL,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JIRA, Confluence,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Heroku, Firebase Hosting, Cloud Functions, API Gateway,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Mockito, Jest, Mocha, Chai, Postman Testing, Badger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various devices and browsers while incorporating user feedback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drive feature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strong communication and teamwork to achieve project goals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and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optimization while adhering to best coding practices and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application testing and debugging processes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resolving issues promptly to ensure robust software deployment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application workflows and automate repetitive tasks, resulting in increased operational efficiency and user satisfaction within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smooth collaboration among developers and maintaining code integrity during ongoing development projects and code reviews undertakings.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 security features and adherence to data protection regulations, utilizing knowledge of cryptography and secure coding practices across all coding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mentorship sessions with junior developers, fostering team growth and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programming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coding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attending daily stand-ups and sprint planning meetings to align team objectives and deliverables with business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in web development, adapting to new tools and techniques to ensure competitive advantages in software products and innovation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tuning for production applications, leveraging analytical skills and a thorough understanding of server-side technologies to enhance application responsiveness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specifications and design processes comprehensively, ensuring maintainability and clarity for team members and stakeholders across ongoing and future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dynamic user interfaces, enhancing user engagement through intuitive front-end applications that align with the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relational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efficient data models and implementing complex queries to support application functionalities and business logic.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meetings to gather requirements and provide technical advice on application features and functionalities, ensuring alignment with the client's strategic goals, resulting in successful project deliveries.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entire software development lifecycle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while developing innovative solutions for diverse client needs and industry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user-centric applications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outstanding aesthetic appeal and usability across web platforms and mobile devices, enhancing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management and UX/UI teams to translate business requirements into technical specifications,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project alignment with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features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for backend development tasks, optimizing system performance and responsiveness while maintaining high standards of software reliability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application performance monitoring and optimization, utilizing industry-standard tools for analytics to ensure minimal downtime and improved application efficiency based on user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fostering a culture of continuous learning and collaboration within the team, ensuring knowledge transfer and adherence to best practices within the workplace.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propose new software initiatives and enhancements that align with corporate goals and improve service offerings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with validation and secure authentication protocols, maintaining application integrity and protecting sensitive user data from potential vulnerabilities in the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deployed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containerization strategies that facilitate scalable deployments and facilitate seamless integration of applications with cloud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debugging sessions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diagnostic tools to identify and resolve issues effectively, promoting software reliability and fostering a culture of excellence in coding.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personal development and community engagement while building a robust professional network and demonstrating leadership within the software development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third-party libraries and services to enhance application functionalities, resulting in more enriching user experiences and improved product offerings that align with market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