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engineer with over 11 years of experience in designing, implementing, and maintaining cloud-based applications with a focus on AWS technologies. Proficient in multiple programming languages including Python, Java, and experienced in building scalable, reliable, and efficient cloud infrastructures. Proven ability to collaborate in cross-functional teams, adapt to changing environments, and contribute to mission-critical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Go,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AWS Lambda, AWS EC2, AWS S3, AWS CloudFormation, AWS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React, Angular,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Elasticsearch, Cassandra,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to design and implement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the stability and sustainability of software systems in line with best practices, improving overall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develop, test, and deploy new features for a distributed cloud-based application, enhancing system reliability and performance through sophisticated coding techniques and thorough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meetings, offering insights and updates related to ongoing tasks while promoting transparency and accountability in team contributions and project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practices to automate deployment processes, directly contributing to increased efficiency and reduced error rates in software release cycles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integration and verification analyses to ensure comprehensive supportability and effectiveness of developed solutions, collaborating closely with stakeholders to align expectations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functional analysis and requirements gathering to inform project scopes, ensuring all stakeholders had a shared understanding of technical capacities and system limitations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developed software solutions, including detailed user manuals and technical specifications, facilitating seamless knowledge transfer to team members and stakeholders involved in future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secure coding practices throughout all development processes, bolstering application security in compliance with industry regulations and best practices during production rollout.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applications that react to changes in data and events while optimizing throttle limits and ensuring consistent service availability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enhancement of cloud-native architectures,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thus enabling reproducible and manageable cloud environments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performance testing using load testing tools to simulate user traffic and load scenarios, identifying bottlenecks and ensuring high availability in a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 on best practices for cloud development, fostering an environment of learning and continuous improvement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continuous learning through participation in workshops and training sessions focused on the latest cloud technologies and best practices, which enhanced both individual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feedback mechanisms to iteratively improve deployment processes, resulting in enhanced agility and ability to adapt to customer requirements and market changes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metrics and monitoring dashboards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visibility into application performance, leading to proactive incident response and service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stacks, resulting in improved user experiences and greater reliance on cloud solutions for enterprise clients under high-volume traffic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management processes, integrating version control and continuous integration techniques to facilitate more reliable product delivery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team-driven code review processes to ensure adherence to best practices and coding standards in software design, promoting team collaboration, learning, and overall code quality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data management and access control for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protocols were met while offering seamless access to authorized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enable communication between front-end applications and backend services,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server-side platform to streamline operational workflows further.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SQL databases, applying indexing and optimization techniques to improve query performance, thereby increasing overall application responsiveness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deployment activities using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and flexible infrastructure that scaled according to application demands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reducing the frequency and severity of post-deployment defects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sessions to develop cloud infrastructures that aligned with clients' business goals, ensuring flexibility, scalability, and cost-effective solutions tailored to their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integration and regular deployment through automated testing, which resulted in faster release cycles while minimizing deployment risks during extensive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that provided real-time system analytics, allowing for proactive maintenance and ensuring adherence to service level agreements across multiple and varied client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comprehensive understanding and execution of project requirements, processes, and operational standards, resulting in collaborative success across all teams involved.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