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over 11 years of extensive experience in developing and designing web and mobile applications. Proven expertise in creating efficient, high-quality software solutions within the financial sector, specializing in Java, Spring Boot, and microservices. Skilled in collaborating with cross-functional teams to deliver impactful products that meet stakeholder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TypeScript, SQL, KSQL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Spring Boot, React, Node.js, Mockito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PostgreSQL, MongoDB, MySQL,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Postman, OAuth 2.0, SAML, XML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case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user interface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microservice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AML FIU investigations, enhancing efficiency and user engagement significantly through innovative UI/UX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stakeholders to gather project requirements for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enhancement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case management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automated search capabilities that integrate with both internal and external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to ensure technical solutions were aligned with project goals, providing guidance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innovative solutions to complex technical problems faced during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enhanced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transactional summary visualizations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 the decision-making process for businesses, focusing on data presentation and user interaction to drive informed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alert and case creation processes by enhancing summarization features, promoting a streamlined approach that increased overall system responsiveness and user satisfaction during critical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improvement initiatives for development processes, applying Agile methodologies to foster a culture of collaboration and innovation within the team, leading to high-quality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provided constructive feedback to team members, ensuring code quality and sharing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architecture with junior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rapid deployment cycles and reducing time-to-market for new features and improvements introduced to the case management 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real-time data processing within applications, orchestrating efficient interactions between microservices and improving overall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in best practices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and testing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knowledge-sharing environment that empowered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ensure alignment on technical specifications, translating complex requirements into actionable tasks that directly contribute to project success and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maintaining high software quality through comprehensive testing strategies including unit testing and integration testing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meetings to discuss project progress and gather feedback, ensuring that development activities accurately reflect business objectives and user needs in the financial services area.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security protocols within applications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improving overall application integrity while maintaining compliance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troubleshooting support during production incidents, analyzing system behavior to identify root causes and work towards swift resolutions while documenting findings for future reference.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several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EE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contributing to meaningful innovations in software solutions and ensuring performance efficiency in collaboration with major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user interfaces and seamless backend functionalities, leading to noticeable improvements in application usability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effectively contributing to sprint planning, daily stand-ups, and retrospectives, ensuring project milestones were met with a focus on quality and timely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and microservices architecture in projects to enhance scalability and maintainability, reinforcing best practices in modern software engineering throughout team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managed source control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team collaboration while ensuring a high standard of best practices and coding conventions were consistently met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processes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improvements in application reliability and performance through systematic investigations.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towards the establishment of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an efficient development lifecycle and reducing deployment overhead for multiple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web application testing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decreasing manual testing efforts while enhancing overall software reliability before releases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design mockups into functional web applications, using an iterative approach to refine the user experience based on customer feedback and testing results.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streaming purposes, ensuring smooth data flow between services, and enhancing the reliability and responsiveness of backend operations across several key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detailed technical documentation for applications reflecting innovative solutions and workflows implemented, ensuring knowledge transfer and ease of maintenance for future teams or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organized project repositories and documentation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collaboration and knowledge sharing among team members, thus increasing overall productivity.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