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Talented Intelligent Workplace Engineer with 11 years of experience in software development, specializing in Microsoft 365 solutions, AI-driven productivity enhancements, and modern workplace solutions. Proven expertise in SharePoint, Power Platform, and Viva Suite, ensuring secure and compliant operations while enhancing employee collaboration and engagement through innovative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Google Cloud Platform, AWS, Azure Active Directory,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SharePoint Framework, Power Platform, Microsoft Graph API, React, Mini-Frameworks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Productivity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Office 365, Viva Insights, Teams, Copilot Studio,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Kanban, Scrum Master, Agile Methodologies, Trello,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DLP, MFA, Identity and Access Management, Security Compliance, Data Sensitivity Labels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 adaptive, user-friendly environment that enhances employee productivity while ensuring compliance and security protocols are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governance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collaboration aligned with corporate standards and adaptive response to evolving technology usage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supervised the rollout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employee experience portals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Viva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engaging and intuitive interface that improved cross-departmental communication and enhanced the employee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security teams to manage and enforce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sensitivity labels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audit requirements were rigorously adhered to across software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hands-on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pro-code development methodologies along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 connectors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automate routine tasks for improved employee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service reliability of collaborative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readiness initiatives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Copilot-enabled meetings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effortless transitions to new technologies supporting ongoing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insightful dashboards for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initiating and driving enablement programs that educated employees on maximizing productivity tools effectively to streamline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ensure relevant portal content governance and engagement metrics were established, promoting a culture of open communication and continuous feedback across workspaces.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impactful communications surrounding feature releases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 ecosystem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end-user awareness and engagement with new integrations needed for optimizing productivity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employee familiarity and confidence in using technology that fosters collaboration and innovation across the workforce, adapting to diverse learning styles.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discussions to align technological implementations with strategic business goals, demonstrating adaptability and collaborative problem-solving to drive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employee feedback mechanisms to continuously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insights gathered, enhancing the overall employee experience and aligning functionalities with user needs for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stakeholder management by ensuring effective communication channels were upheld across all levels of the organization, promoting transparency and fostering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organization's digital transformation initiatives through the adoption and deployment of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employees leverage technology to enhance daily workflows and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overall success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Workplace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via a proactive approach to technological integration coupled with robust change management practices that elevate employee adaptability.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 software solutions that streamline operations and drive efficiency in complex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robust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integrating APIs and cloud features that enable scalable application performance and enhancing user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address user requirements, employing agile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communication, planning, and delivery of product iterations in time-sensitive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several projects employing modern software development practices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CI/CD pipelines to maintain software integrity and operational excellence during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user-friendly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 frameworks, enabling seamless user interactions and uptake among end-users while aligning with emerging design trends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lifecycle processes, from conception through deployment, performing rigorous testing procedures,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tracking to ensure deliverables met business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with project stakeholders to ensure alignment of technical solutions with business goals, using visualization tools and methodologies to clarify project outcomes for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security best practices into the software development lifecycle,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MFA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compliance requirements that streamlined system access and data protection protocols relevant to changing regulatory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Cognitive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intelligent applications incorporating AI capabilities, enhancing user engagement and creating interactive experiences that adapt based on data-driven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monitoring of applications post-deployment, analyzing metrics and user feedback with the aim of refining system functionality and user experience in line with industry trends and best practice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teamwork and continuous improvement within project teams by mentoring junior developers, encouraging knowledge sharing and upskilling to enhance overall capability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tools to enhance application functionalities, conducting thorough assessments on market options to align tool capabilities with business needs for optimized operational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