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Identity Developer with 11 years of experience in software development, specializing in identity management systems and access governance solutions. Proven track record in designing and developing scalable, secure identity platforms and optimizing user lifecycle workflows in both cloud and enterprise environments. Expertise in Ping Identity, SailPoint, and modern CIAM architectures, with a strong emphasis on collaboration across teams to deliver secure identity solutions that comply with industry standards and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Identity Management:</w:t>
      </w:r>
      <w:r w:rsidRPr="00106EA3">
        <w:rPr>
          <w:rFonts w:ascii="Roboto Light" w:eastAsia="Roboto Light" w:hAnsi="Roboto Light" w:cs="Roboto Light"/>
          <w:sz w:val="20"/>
          <w:szCs w:val="20"/>
        </w:rPr>
        <w:t xml:space="preserve"> Ping Identity, ForgeRock, SailPoint IdentityNow, CIAM, IGA, IAM, Access Governance, User Provisioning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Workspace, Google Cloud Platform, SaaS, Cloud Security, AWS, Azure, CI/CD,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Scripting:</w:t>
      </w:r>
      <w:r w:rsidRPr="00106EA3">
        <w:rPr>
          <w:rFonts w:ascii="Roboto Light" w:eastAsia="Roboto Light" w:hAnsi="Roboto Light" w:cs="Roboto Light"/>
          <w:sz w:val="20"/>
          <w:szCs w:val="20"/>
        </w:rPr>
        <w:t xml:space="preserve"> Python, PowerShell, JavaScript, REST APIs, SCIM, GAM, Google Apps Script, Automation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Application Integration:</w:t>
      </w:r>
      <w:r w:rsidRPr="00106EA3">
        <w:rPr>
          <w:rFonts w:ascii="Roboto Light" w:eastAsia="Roboto Light" w:hAnsi="Roboto Light" w:cs="Roboto Light"/>
          <w:sz w:val="20"/>
          <w:szCs w:val="20"/>
        </w:rPr>
        <w:t xml:space="preserve"> Workday, EHR/EMR, Microservices, API Management, GraphQL, SSO Protocols, OAuth, SAML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HIPAA, RBAC, ABAC, Data Privacy, Identity Lifecycle Management, Security Policies, Compliance Regulations, Threat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CIAM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Ping Identity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ForgeRock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authentication and access management for external identities through collaboration with cross-functional teams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identity governance processes that ensured compliance with security policies while reducing user lifecycle management errors in the onboarding and termination phases of identity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SailPoint IdentityNow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existing enterprise applications to automate provisioning and governance, leveraging best practices in identity management and enhancing user experience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and supervised the migration of legacy identity systems to modern </w:t>
      </w:r>
      <w:r w:rsidRPr="00106EA3">
        <w:rPr>
          <w:rFonts w:ascii="Roboto Light" w:eastAsia="Roboto Light" w:hAnsi="Roboto Light" w:cs="Roboto Light"/>
          <w:b/>
          <w:bCs/>
          <w:sz w:val="20"/>
          <w:szCs w:val="20"/>
        </w:rPr>
        <w:t xml:space="preserve">IAM/IGA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seamless transitions while improving scalability, security, and compliance with industry standards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user lifecycle workflows, identifying security gaps and optimizing solutions to increase efficiency and reduce risk for both workforce and customer identity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maintained comprehensive technical documentation for </w:t>
      </w:r>
      <w:r w:rsidRPr="00106EA3">
        <w:rPr>
          <w:rFonts w:ascii="Roboto Light" w:eastAsia="Roboto Light" w:hAnsi="Roboto Light" w:cs="Roboto Light"/>
          <w:b/>
          <w:bCs/>
          <w:sz w:val="20"/>
          <w:szCs w:val="20"/>
        </w:rPr>
        <w:t xml:space="preserve">CIAM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IGA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system integrations, ensuring clarity and helping maintain compliance throughout all stages of identity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technical project manager for implementing and expanding </w:t>
      </w:r>
      <w:r w:rsidRPr="00106EA3">
        <w:rPr>
          <w:rFonts w:ascii="Roboto Light" w:eastAsia="Roboto Light" w:hAnsi="Roboto Light" w:cs="Roboto Light"/>
          <w:b/>
          <w:bCs/>
          <w:sz w:val="20"/>
          <w:szCs w:val="20"/>
        </w:rPr>
        <w:t xml:space="preserve">CIAM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IGA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timelines and deliverables while collaborating closely with technical teams and stakeholders to align goals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automations using scripting languages and APIs to streamline identity lifecycle management processes, including user provisioning and deprovisioning for various cloud and on-premises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Scheduled regular work sessions to mentor junior IAM engineers, providing technical guidance on enhancing and maintaining the </w:t>
      </w:r>
      <w:r w:rsidRPr="00106EA3">
        <w:rPr>
          <w:rFonts w:ascii="Roboto Light" w:eastAsia="Roboto Light" w:hAnsi="Roboto Light" w:cs="Roboto Light"/>
          <w:b/>
          <w:bCs/>
          <w:sz w:val="20"/>
          <w:szCs w:val="20"/>
        </w:rPr>
        <w:t xml:space="preserve">SailPoint IdentityNow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for optimal operation and scalability of identity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Functioned as a liaison between Cybersecurity, Compliance, and IT departments to synchronize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with organizational goals, ensuring robust identity protections were in place across applications and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trends and technologies to recommend strategic improvements to existing identity systems, focusing on user experience, compliance, and security to maintain a competitive edge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refactored integration protocols for applications such as </w:t>
      </w:r>
      <w:r w:rsidRPr="00106EA3">
        <w:rPr>
          <w:rFonts w:ascii="Roboto Light" w:eastAsia="Roboto Light" w:hAnsi="Roboto Light" w:cs="Roboto Light"/>
          <w:b/>
          <w:bCs/>
          <w:sz w:val="20"/>
          <w:szCs w:val="20"/>
        </w:rPr>
        <w:t xml:space="preserve">Workday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lifecycle management while ensuring data integrity and timely update of user identity attributes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extensive user access reviews and compliance checks to ensure the organization adhered to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regulatory requirements, minimizing risks and securing sensitive information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applied best practices for securing cloud applications in multi-cloud environments, enhancing identity and access management operations while fostering knowledge sharing among teams to drive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team culture emphasizing continuous learning and adapting to emerging technologies in the </w:t>
      </w:r>
      <w:r w:rsidRPr="00106EA3">
        <w:rPr>
          <w:rFonts w:ascii="Roboto Light" w:eastAsia="Roboto Light" w:hAnsi="Roboto Light" w:cs="Roboto Light"/>
          <w:b/>
          <w:bCs/>
          <w:sz w:val="20"/>
          <w:szCs w:val="20"/>
        </w:rPr>
        <w:t xml:space="preserve">IAM/IGA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 facilitating workshops to instill a strong foundation in security protocols and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various enterprise applications at Microsoft, focusing on user identity and access management tools that aligned with corporate security measures and improved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cloud-based identity management solutions into traditional systems, enhancing functionalities and ensuring compatibility with </w:t>
      </w:r>
      <w:r w:rsidRPr="00106EA3">
        <w:rPr>
          <w:rFonts w:ascii="Roboto Light" w:eastAsia="Roboto Light" w:hAnsi="Roboto Light" w:cs="Roboto Light"/>
          <w:b/>
          <w:bCs/>
          <w:sz w:val="20"/>
          <w:szCs w:val="20"/>
        </w:rPr>
        <w:t xml:space="preserve">CIAM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innovative provisioning strategies for identity management software, ultimately increasing efficiency in user onboarding processes and maintaining strict compliance with company policies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automation scripts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identity lifecycle management processes, thus freeing up resources for higher-value work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and engineering teams to develop and implement identity solutions that support business goals while addressing user needs within the enterprise application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optimized various access controls and frameworks to ensure they met the requirements necessary for secure environments, focusing on the integration of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OpenID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strategic plans for the deployment of identity management projects, ensuring that resources were utilized efficiently and that objectives were met within established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industry-leading documentation practices to create clear, concise guides for identity management tools and processes, fostering an environment of knowledge sharing and aiding in onboarding new team members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potential vulnerabilities in identity and access management processes, collaborating with security teams to strengthen protocols and minimize risks to enterprise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technical training sessions for product and engineering teams, focusing on improving understanding of IAM frameworks and enhancing competency in implementing secure identity management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reported on the performance and effectiveness of identity management systems, suggesting enhancements based on user feedback and industry trends to keep solutions aligned with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meetings as part of Agile development methodologies, assisting in sprint planning and evaluation while ensuring the alignment of identity management initiatives with overall project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