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IT professional with over 11 years of experience in software development, specializing in web and mobile applications. Expertise in Growth Engineering, enabling data-driven decision-making and GTM strategies through advanced systems architecture and integration. Adept in collaborating with cross-functional teams to optimize operational efficiency and drive revenue growth through innovative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Django, Flask, Express.js, Zapier,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Gong, PhantomBuster, APIs, Web Scraping Frameworks, Mailcharts, BuiltWith,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Modeling, ETL Processes, Data Pipelines, Cohort Analysis, Analytics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Persado’s GTM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essential platforms to streamline marketing and compliance processes while ensuring high performance and scalability according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data 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CRM, engagement, intelligence, and analytics layers, significantly enhancing the real-time accessibility of critical data for responsive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owned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account, contact, and company-level 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data integrity and availability across all functional operations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ingestion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 key market insights from competitive, technographic, and behavioral data, supporting proactive marketing strategies and responses to market shifts.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logic and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extracting and normalizing external data, providing enriched account and contact profiles that enhanced marketing effectiveness and targeted outreach.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lead, account, and opportunity lifecycle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behavioral signals to inform and trigger GTM actions rapidly and accurately.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Sales, Marketing, and Partnerships teams to translate GTM strategies into executable technical solutions that promoted enhanced revenue generation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reliable experimental infrastructure to support rapid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ICP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—enabling targeted messaging experiments across various channels to optimize marketing effectiveness and audience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reliability and quality of data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conducting thorough audits and regular maintenance to uphold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 enhancement, effectively reducing manual workloads and allowing teams to focus on strategic initiatives and creative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industry-relevant technological trends, keeping the organization at the forefront of marketing compliance and automation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improved data accessibility and usability across marketing and compliance functions, enhancing overall operational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technical resource for internal teams, delivering training and knowledge sharing sessions that fostered skills development and collaborative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advising on the technology decisions that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budgetary goals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long-term vision of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cultivate a culture of innovation and accountability, promoting a data-informed approach to decision-making throughout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innovative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cloud capabilities and integrating with enterprise solutions to achieve business objectives and streamline internal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responsive, user-friendly interfaces that increased overall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architect efficient back-end storage solutions, ensuring reliable data access and performance optimization for various software applications developed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analyze system requirements and designed solutions that addressed customer needs through effective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reduce time to market for multiple software products through automation and best practices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extraction and processing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derive actionable insights effectively from large datasets and improve data-driven strategy formulation.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and compliance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software development and operational governance.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efforts that improved system reliability and reduced latency across applications, leveraging tools for monitoring and performance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craft detailed specifications and documentation, fostering a clear understanding of project objectives and end-user requirements for software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introducing modern UI components and frameworks, focusing on accessibility and responsiveness for diverse user bases, thus aligning with industry best practices for front-end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to promote the adoption of new technologies and tools, enhancing team capabilities and fostering a culture of continuous improvement within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methodologies, contributing to sprint planning, retrospectives, and daily stand-ups, which facilitated effective communication and project alignment across development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