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specializing in web and mobile applications development. Proven ability to apply Python, JavaScript, and AWS to create innovative solutions, focusing on collaboration and adaptability within diverse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Bash,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Django, Flask,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PostGIS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(EC2, S3), Terraform, Data Factory, Azure, Google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CircleCI, Ansible, GitLab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across environments while adhering to industry standards and best practices, significantly enhancing the team's agility in response to project needs and requirement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integrate real-time data processing pipelines utilizing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flows and improving operational efficiency across various projects and tasks undertaken by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user-friendly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maintainability, which aligned with user-centered design principles while promoting a collaborative team environment for agile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significantly and enhancing reproducibility across cloud environments, while promoting best practices within DevOps methodologies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spatial database management, allowing for advanced geographical data processing and analysis that contributed to innovative solutions for global environmental challenges related to greenhouse gas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CI/CD pipelines with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through automated testing stages, which fostered a culture of continuous improvement and high-quality software delivery initiatives throughout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integration solutions using </w:t>
      </w:r>
      <w:r w:rsidRPr="00106EA3">
        <w:rPr>
          <w:rFonts w:ascii="Roboto Light" w:eastAsia="Roboto Light" w:hAnsi="Roboto Light" w:cs="Roboto Light"/>
          <w:b/>
          <w:bCs/>
          <w:sz w:val="20"/>
          <w:szCs w:val="20"/>
        </w:rPr>
        <w:t xml:space="preserve">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effective data transformation processes that streamlined operations and reduced bottlenecks in project timelines for various software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monitoring and logging frameworks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visibility and ensuring fast resolution of production incidents, which built resilience into the system architectures implemented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developers, sharing insights on tech stacks including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uphold high standards of code quality and professional growth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end-to-end software life cycle processes including planning, design, implementation, and deployment of software solutions, which significantly improved team's adaptability to ever-changing project demands and market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 with </w:t>
      </w:r>
      <w:r w:rsidRPr="00106EA3">
        <w:rPr>
          <w:rFonts w:ascii="Roboto Light" w:eastAsia="Roboto Light" w:hAnsi="Roboto Light" w:cs="Roboto Light"/>
          <w:b/>
          <w:bCs/>
          <w:sz w:val="20"/>
          <w:szCs w:val="20"/>
        </w:rPr>
        <w:t xml:space="preserve">SQLAlchemy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interactions, leading to improved performance and reliability, while working closely with peers to refine existing features and implement new functionalities in a collaborative atmosphere.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focusing on emerging technologies and methodologies, enhancing the technological proficiency of team members and fostering a culture of continuous learning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technical documentation, ensuring comprehensive coverage of systems architecture and application features to support ongoing development efforts and facilitate knowledge transfer among team members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strategies for various applications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scalability and high availability of systems while aligning with business objectives for software release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innovative brainstorming sessions aimed at developing solutions for real-world problems, driving a culture of collaborative problem-solving and creative thinking within the software engineer community.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numerous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agile development environment while ensuring the deployment of high-quality software that met business requirements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integrate RESTful APIs and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effective communication and data exchange between web and mobile applications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performance and maintainability through comprehensive unit testing and automated testing frameworks, leading initiatives to integrate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process without compromising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projects moving legacy systems to modern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architectures, providing improved scalability and efficiency for business operations while mentoring peers through the transition process for greater adoption of new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SQL queries to enhance database responsiveness, contributing to reduced application latency and improved overall user experience through effective database management and teamwork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conducted training on secure coding practices, emphasizing the importance of application security measures using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boosting the team's knowledge and practices regarding software security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logging and monitoring strategies using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swift identification and resolution of application issues while fostering a transparent environment for continuous feedback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actively contributed to sprint planning and reviews, promoting a collaborative work atmosphere that facilitated team success through shared responsibility and accountability for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clients to gather requirements and provide updates, ensuring strong communication channels that supported project alignment and team collaboration for better outcomes in software solutions delivered.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code quality through peer code reviews and pair programming sessions, contributing to an environment of learning and improvement while ensuring adherence to coding standards and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monitoring and optimization efforts using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effectiveness and ensuring alignment with client needs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knowledge-sharing platforms by documenting best practices and lessons learned, promoting a culture of open communication and knowledge transfer among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