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developing automated solutions with a strong focus on enhancing revenue through AI tools and GTM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TypeScript, HTML/CSS, Ruby, Go,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Express, Vue.js,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Zapier, n8n, Retool, Pipedream, Alteryx, Airtable, Integromat, 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Snowflake, Salesforce, HubSpot,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Replit, TensorFlow, PyTorch, scikit-learn, OpenAI API, ChatGPT, Transformers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GTM teams by automating lead management processes, significantly enhancing team efficiency and enabling rapid adaptability to market changes and sales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Replit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solve unique business challenges, increasing productivity and responsiveness to evolving sales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hybrid automation solutions combining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custom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 and reduce manual data entry, ensuring a smoother workflow integration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managing smooth data flow between core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revenue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visual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actionable insights for the sales team, enabling data-driven decision-making processes and highlighting key revenue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Iterated on experimental AI solutions to enhance lead qualification through machine learning models, improving the overall contact rate and ensuring a stronger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gather functional requirements, translating them into technical specifications for internal applications that supported the GTM motion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that supported the automation of sales processes, allowing for rapid deployment and consistency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practices to ensure reliability of new systems before deployment, fostering a culture of quality and accountability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all workflows and automation systems, providing clear guidelines that facilitated onboarding of new team members and promoted knowledge sharing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Salesforce instances by identifying and resolving data management issues, helping to establish a cleaner, more efficient system for tracking sales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cutting-edge APIs and explored emerging technologies to push the limits of existing processes, ensuring that the company remained at the forefront of the GTM automation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training sessions for sales reps on newly implemented tools, focusing on how to best utilize them for maximum impact and efficiency in their daily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automation results regularly, allowing for fine-tuning and enhancements based on feedback from users and performance metrics related to sales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identified bottlenecks in workflows and proposed strategic automation solutions that aligned with company objectives and enhanced service delivery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backend systems for web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handle high-traffic environments while maintaining performance and scalability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UX/UI designers to create responsive and accessible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maintainable code by adhering to best practices in software development and utilizing version control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team collaboration among multiple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software engineering team, focusing on continuous integration and deployment practices to enhance application release cycles and reduce time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APIs for internal and external integrations, ensuring that services could communicate efficiently and accurately between disparate systems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requirements, document specifications, and translate business needs into technical language, fostering effective communication and expectations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architectures to build well-structured applications that are easy to maintain, extend, and integrate with third-party solutions fruitfully.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peers, promoting a collaborative development environment and improving code quality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milestones were met while balancing urgent production demands and maintaining best practices in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to enhance application performance, reducing latency and improving overall user satisfaction by ensuring faster responses from critical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coding standards, testing strategies, and collaborative development, contributing to their professional growth and skills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User acceptance testing and validation were critical components of my role, ensuring that all software releases met business requirements and user needs effectively before 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