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over 11 years of software development experience specializing in web and mobile applications. Adept in building interactive and scalable web environments with a strong emphasis on user experience and 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Java, Go, C#, Ruby,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Oracle,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GitHub,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Cypress, Selenium, Postman, QUnit,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interactive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polished UI design and seamless backend integration, while ensuring high standards of code quality and readability.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logic for task generation and validation, significantly improving the reliability of applications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endpoints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facilitating efficient data exchange between the frontend and backend, which enabled rapid feature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AI-driven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enhancing application performance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maintained application stability and conformance to business requirements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retrieval, while enabling the creation of realistic mock data for testing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front-end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visually appealing interfaces, enhancing the overall user engagement across multiple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coding assistants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development efficiency and problem-solving capabilities, enabling faster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standard of documentation for all codebases and API endpoints, promoting organizational knowledge and best practices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learning and continuous improvement while ensuring adherence to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 using Agile methodologies to continuously improve team productivity and software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trends by incorporating the latest web technologies and development tools, ensuring the team remains competitive and capable of tackling modern software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to identify opportunities for product enhancements, fostering a culture of innovation and creativity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various microservices architectures, streamlining the application lifecycle and improving the system’s flexibility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management by providing accurate estimates for feature delivery and collaborating with stakeholders to ensure alignment with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robust backend functionalities with user-friendly front-end experiences, which significantly enhanced customer satisfaction and loyalty.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responsive and maintainable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look-and-feel across multiple applications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streamlined data flows and improved application interoperability across different systems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backlog grooming, and retrospectives to ensure alignment on deliverables while identifying blockers and resolving issues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application monitoring and logging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performance insights and operational efficiency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by refactoring legacy systems and optimizing algorithms, which led to performance increases and reduced operational costs and resource consumption.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applications by implementing best practices in authentication and authorization,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robust data security throughout the software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build a culture of knowledge sharing and collaborative problem-solving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with product and marketing teams to ensure software development aligned with business goals strategically and tactically, fostering a strong product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user feedback for continuous improvement of applications, ensuring alignment with user expectations and market demands through systematic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code quality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maintainability and functionality of various software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transition of applications to a microservices architecture, breaking down monolithic applications and enabling independent deployments for faster time-to-market.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