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Full Stack Engineer with 11 years of experience specializing in web applications, highly skilled in TypeScript, React, and Node.js. Proven track record in developing secure and high-performing applications, collaborating with cross-functional teams to deliver quality features swiftly.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HTML, CSS,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Nest.js, Express.js, Angular, Vue.js, Next.js, TypeORM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Playwright, Cypress, Vitest, Travis 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RESTful API, GraphQL API, Redis, Firebase,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Webpack, Babel, Figma, Postman,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secure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adherence to best practices in security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Product, Design, and Engineering, to deliver high-quality features, often iterating on designs for improved user experience and ensuring pixel-perfect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seamless integration between front-end and back-end systems, demonstrating a comprehensive understanding of data flows and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technical discussions, actively contributing to architecture decisions to enhance team productivity and elevate best engineering practices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decrease in bugs and enhancing the quality of delivered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in production, investigated issues, and drove swift remediation, enhancing overall system reliability and user satisfaction through proactive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initiatives, streamlining CI/CD workflows and employing automated deployment processes that increased efficiency in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pixel-perfect, accessible, and responsive components to ensure a polished customer experience, emphasizing the importance of UI details and modern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testing practices and best design patterns, fostering an environment of learning and collaboration to build robust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new microservices architecture, optimizing back-end processes and improving scalability of services while ensuring compliance with security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cloud-native applications that are cost-efficient and resilient.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best practices alongside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SEO-friendly web applications that improved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problems using critical thinking, proposing effective solutions that maintained balance between features and performance, enhancing the overall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system design, focusing on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architectural standards are met while adapting to new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collaboration tools like Slack and Jira to ensure clear communication within distributed teams, promoting a productive remote work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a seamless user experience and aligned with functional requirements defined by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migration from monolithic architectures to microservices,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enhanced scalability and reduce deployment complexities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and integration testing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regression-free deployment on existing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efficient communication between front-end and back-end systems, improving application responsiveness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refine requirements and make recommendations on best practices, contributing to an agile development environment that takes into account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build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module bundling and optimization, facilitating faster development cycles and improved code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redesigns that leveraged cloud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streamline resource management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team members, fostering skills development in latest industry practices, enhancing team competency in application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cross-functional teams to deliver product updates on time while aligning development efforts with the company's strategic goals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documentation practices for all development phases, ensuring clarity and transparency across different teams involved in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to stay updated with emerging web technologies, contributing knowledge shared with peers to enhance overall team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repositories, ensuring smooth collaboration and minimizing conflicts in a multi-developer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