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 development. Proven expertise in designing full-stack applications with Python, TypeScript, and cloud technologies like AWS. Strong background in microservices architecture and agile collaborative methodologies, aiming to leverage skills in a growth-focused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Java,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GraphQL, Django, Flask, Express,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GitHub Actions, Lambda,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Microservices, GraphQL, Event-Driven Architecture, Serverless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scalable, high-performance full-stack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reliability and responsiveness for user interactions and backend processes across the technology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built and maintained microservices architecture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Cognito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deployment times and security measures in application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design new features, ensuring alignment with business goals, while employing agile methodologies for project management and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contributed to engineering best practices, promoting high-quality, maintainable, and efficient coding standards, which ensured reduced bugs and improved overall codebase health.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and intuitive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user experience and engagement through effective design and optimal performance across various device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deployment, ensuring consistent development environments and simplifying continuous integration and deployment processes, thereby streamlining project workflows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and skill development during designated work hours, applying newfound knowledge in projects, and championing innovative solutions that challenge conventional thinking, fostering a progressive working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performance, maintainability, and scalability through rigorous testing and adherence to industry standards, contributing to the overall improvement of system reliability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code changes while facilitating collaboration across remote teams, ensuring clarity and accountability in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industry trends and emerging technologies to remain at the forefront of software development practices, guiding team decisions that integrate cutting-edge solutions into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accountability and ownership in project tasks, completing deliverables in a timely manner and driving high throughput while maintaining high standards of quality and precision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focusing on implementing best practices for cloud solutions, enhancing both application performance and operational efficiency in diverse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 code adhering to agile methodologies, enabling rapid iterations and flexibility in the development process, thereby fostering a culture of innovation and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test cases and automated them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overall testing workflow and reducing time taken for regression testing while ensuring deployment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transform complex requirements into pragmatic software solutions, thus aligning tech capabilities with business outcomes and optimizing the user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enhancing system modularity and scalability through innovative architecture and design principles tailored to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dynamic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restful APIs to integrate seamlessly with modern frontend frameworks, enhancing overall user experience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teams, facilitating project sprints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where tasks were distributed and monitored to maximize team performance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technology decisions to streamline workflows and integrate best practices for cloud-based infrastructures, primarily revolving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database design and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optimized data retrieval and storage solutions tailored to application requirements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 processes, maintaining efficiency and reliability across diverse development environments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application quality through rigorous testing protocols, employing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testing while working with QA teams to align regression and integration strategies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deploying serverless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harnessing the power of cloud computing to minimize operational costs and improve scalability throughout the application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for third-party integrations and microservices communications, ensuring application interoperability and streamlined data flows across systems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by facilitating team workshops and training sessions on emerging technologies and best coding practices, thus ensuring continuous team development and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in-depth system analysis and optimization, leading to significant performance enhancements in application response times and resource usage efficiencies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translate visual designs into functional web applications following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elevating overall application aesthetics and user engagement.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