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specializing in building robust web and mobile applications. Expertise in React, Node.js, and full-stack development with a proven track record of driving product success in innovative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HTML, CSS, JavaScript, TypeScript,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Firebase, MongoDB, PostgreSQL, Redis,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Jenkins, Kubernetes, Figma, Notion,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Supertest, Testing Library,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Travis CI, Heroku, Apache, Nginx, Terraform, Netlify,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initial feature specifications for a suite of web applications, emphasizing user engagement and satisfaction based on stakeholder insights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technologies and smooth data flow for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optimized intuitive frontend code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reusability and maintainability to enhance overall application performance and reduce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ongoing improvements for launched products by incorporating user feedback and analytics, driving regular updates and feature iterations to align with changing user needs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key projects from concept to completion, managing workflows and ensuring high-quality outputs while cultivating a culture of creativity and innovation across remote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co-founders and product stakeholders to define strategic goals and effectively translate them into actionable engineering tasks that contribute to the company's overall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foundational technical decisions in architecture and technology stack selection, providing guidance for future scalability and maintainability of web applications built for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remote environment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across diverse locations to connect efficiently and share ideas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retrospectives and brainstorming sessions within the agile development process, promoting continuous learning and team improvement based on project outcomes and team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customer feedback sessions and investor meetings, showcasing product features and gathering insights to refine development efforts based on real-world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testing methodologies, championing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reliability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frontend and backend development, cultivating a culture of excellence and knowledge-sharing among team members to elevate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Minimized scope and prioritized features effectively through rigorous planning and agile methodologies, allowing the team to deliver high-impact solutions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proactive attitude towards learning new technologies and adapting to changes, enabling rapid responses to the dynamic nature of the startup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ambiguity and open-ended problems with a solution-oriented mindset, driving the team towards overcoming challenges and achieving project success within defined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closely with product goals and delivering high-quality software solutions for Microsoft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requirements, generating comprehensive technical specifications while guiding development and design discussions to ensure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integrated modern web technologies into projects,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enhanced user engagement and improved overall application responsiveness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coding standards and development practices, ensuring consistent implementation across all projects and supporting a culture of excellence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requirements analysis, design, coding, testing, deployment, and maintenance, driving comprehensive process improvements at every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collaborative coding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adoption of best practices across the development teams to streamline workflows and boost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supported seamless application interaction and data exchanges between frontend and backend systems, improving overall application efficiency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and knowledge transfer within the team while supporting project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assessments, providing constructive feedback to peers while promoting a culture of continuous improvement through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product features, identifying areas for enhancement while guiding product management decisions to refine the software development roadmap.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issue tracking and project management tools to facilitate collaboration and visibility on software development progress among cross-functional teams, streamlining workflows and achieving timely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performance metrics and engagement strategies through analytical assessments, ensuring applications met Microsoft’s high standards for usability and functionality throughout their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