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results-oriented software developer with over 11 years of experience in building web and mobile applications. Proficient in Node.js, React, and TypeScript, with a strong focus on UI/UX and game development. Adept at collaborating within remote teams and ensuring high code quality to deliver engaging player experiences.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Node.js, SQL, Python,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Express.js, Redux, Next.js, Sass, PicoCSS, Bootstrap, D3.js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REST API, GraphQL, Firebase, Redis, SQLite,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Docker, Jenkins, Kubernetes, Webpack, Babel, Jest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Heroku, Azure DevOps, CircleCI, Travis CI, Firebase Hosting, Netlify, DigitalOcean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enhanced multiple game modes for online platforms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intuitive player interactions and scalable gaming experiences across numerous devices without compromising on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multi-platform systems that support asynchronous gameplay, enabling smooth user experiences and ensuring that game features are consistent and engaging across various operating systems and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high-quality visual standards and functionality while focusing on player engagement and enjoyment in digital board games.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transition to modern coding practices by enforcing clean architecture principles, enhancing code maintainability, scalability, and overall team productivity while mentoring junior developers on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designers and product managers, to convert conceptual ideas into engaging and intuitive gameplay experiences that meet player feedback and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to maintain high standards of code quality and architectural integrity, mentoring peers and driving improvements in development workflows and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automated testing and deployment workflows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techniques, resulting in faster iterations and smoother transitions from development to production environments for multiple game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interactions and performance, ensuring that game-related data processing was efficient, leading to reduced latency and improved player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analytical tools for performance tracking and user engagement analysis, allowing for data-driven decision-making in future game developments and updates.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brainstorming sessions focused on new game feature ideation, providing technical insights on feasibility, efficiency, and value prioritization based on player feedback trends and market research.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feedback mechanisms into game systems, enabling ongoing updates based on player interactions while establishing a culture of continuous improvement within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communication processes within the fully remote team to maintain transparency and ensure alignment on project goals, enhancing overall workflow efficiency, and reducing miscommunication risks.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internal tools and workflows by incorporating automation, which reduced repetitive tasks and allowed developers to focus on creative problem-solving and innovative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architecture by refining existing backend logic to reduce latency and improve user experiences even during high loads, ensuring gameplay remained smooth and responsive.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strategic planning discussions regarding game expansion and title support, balancing technical capabilities with anticipated player demand and evolving market trends.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user-centric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rich user interfaces and responsive experiences that align with user expectations across various devices and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RESTful services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internal tools and external applications ensuring high levels of security and performance standards consistent with industry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design teams to translate wireframes and user stories into interactive and functional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overall user satisfaction and engagement metrics through targeted iteration.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development methodologies to enhance team productivity, ensuring everyone remained focused on delivering impactful features and addressing user feedback promptly and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version control and team collaboration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development process and ensuring all code changes were documented and reviewed for quality assurance.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reviews, emphasizing the importance of clean code principles and efficient design patterns while providing constructive feedback to fellow developers and engineers.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Refined development environments and practices through implementing continuous integration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deployment processes to minimize downtime and improve operational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 solutions to design schemas and optimize data retrieval processes, leading to significant improvements in application performance and user experience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unit testing and troubleshooting to maintain the highest quality of service delivery, carefully analyzing issues and implementing fixes proactively as part of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strong communication and problem-solving skills by articulating complex technical concepts and ensuring all stakeholders remained informed throughout the project lifecycle with timely updates.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a liaison between the engineering team and product management, ensuring technical feasibility of new features and alignment of business goals with technical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projects, which improved professional skills and enhanced collaboration with the developer community, strengthening both personal and organizational branding in the tech space.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