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web and mobile applications, with a strong emphasis on frontend technologies and collaboration in dynamic environments. Proven ability to enhance user experiences through innovative and efficient solutions, leveraging industry best practices and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HTML5, CSS3, JavaScript, SASS/SCSS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Cloudflare Workers, REST APIs, GraphQL, Firebase,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Git, Terraform, Jenkins,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A/B Testing, Technical SEO, Google Lighthouse, Structured Data, Sitemap Management, Meta Tags Optimization, Performance Auditing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Content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Storyblok, Headless CMS, Contentful, Sanity, GraphCMS, Markdown, API Integrations,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user interfaces for scalable applications,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optimum UX and minimal load times for thousands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marketing team to design effective growth-oriented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ascertain performance improvements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architecture and implementation of a programmatic landing page system, leveraging structured data to create SEO-optimized pages that support growth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 Workers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serverless functions, optimizing data fetching processes and sustaining quick response times across diverse geographical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webpage creation process for non-engineering teams by integrating CMS-driven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strategies for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performance audits and making iterative enhancements that boosted user metrics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managed end-to-end project scopes, from ideation to deployment, in a fast-paced environment, ensuring collaboration and agile methods with cross-functional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resolved production issues across frontend and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stability and user satisfaction by delivering seamless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standards and performance optimization while fostering an environment of growth and ongoing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effective caching strategies for improving API performance metrics, significantly reducing latency and time-to-first-byte across multiple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implemented systems and processes to facilitate onboarding and knowledge sharing among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routines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higher code quality and efficiency in the deployment pipeline while reducing regression issues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innovative UX features, focusing on conversion rate optimization through analytical tools and metrics-driven results, leading to increased revenue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site navigation and accessibility measures by integrating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the latest guidelines to enhance discoverability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 sessions to facilitate collaborative brainstorming and knowledge sharing among peers and stakeholders to drive innovative solutions towards complex challenges.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clients,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state management and exceptional user experience focused 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 team of developers, fostering best practices in software development, agile methodologies, and performance optimization, ensuring timely deployment of high-quality features and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 and product teams to transform user stories into technical specifications, enhancing product iterations and minimizing discrepancies in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secure data transactions and adherence to best practices in server-side architecture, ultimately enhancing application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quality assurance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extensive suite of automated tests that significantly reduced bugs and improved overall product quality before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assessments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insights for continuous improvements that propelled site speed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approaches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modularity, reliability, and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real-time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to visualize application performance and alert on key issues, proactively improving operational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SEO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brand visibility through enhanced strategies and iterative user-feedback integration in content delivery methods.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collaborative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documentation, encouraging transparency and aligned team objectives across the engineering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developing strategies for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content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marketing teams to deploy campaigns swiftly and efficiently, thus reducing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best practices for integrating third-party services and libraries into existing frameworks, optimizing the technical stack for performance and usability based on current demands.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