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Software Developer with over 11 years of experience in software development, particularly in web and mobile applications. Specializing in SharePoint development, API integrations, and AI-driven solutions that enhance collaboration in the legal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SPFx, HTML5, CSS3, SASS,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Azure Functions, REST APIs, Azure SQL, ASP.NET Core, Express.js,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Docker, Kubernetes, CI/CD, Azure DevOps, GitHub Actions,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OpenAI, Machine Learning, Data Factory, Cognitive Services, Power BI,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Graph, Power Automate, Power Apps, Microsoft Teams, RESTful Services, OAuth 2.0,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integrated modern user interfaces with backend services, ensuring seamless collaboration for clients in the legal sector through responsive designs and tailored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and maintainable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secure and efficient access to diverse data sources while adhering to best coding practices and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translate them into technical specifications, focusing on achieving high-quality deliverables that align with user expectations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workflows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for enhanced productivity and streamlined processes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maintained high standards of code quality, ensuring the development of user-centric applications that prioritize both functionality and performance without compromising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continued learning about emerging technologies in AI and cloud services, implementing innovative solutions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smarter user interactions and improved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SharePoint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fostering an environment that encourages knowledge sharing and personal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communicating effectively with product owners and stakeholders to ensure alignment on project goals and timely delivery of high-quality software solutions for legal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the performance of applications through comprehensive testing and debugging techniques, ensuring the robustness and security of solutions while meeting the high standards of the legal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data aggregation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from various sources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legal systems to improve insight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to support application lifecycle, enhancing understandability for stakeholders and ensuring that project specifications were well captured and easily referenced.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automate deployment processes and enhance monitoring protocols, guaranteeing optimal application reliability and performance across multiple environments and time zones.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actively participating in retrospectives and implementing changes that allowed the team to adapt to evolving business and technical requirements more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applied industry trends in cloud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propose forward-thinking solutions that keep the company at the forefront of technology in legal sector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user experience by developing intuitive interfaces and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SPFx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merging functionality with user feedback to achieve a higher satisfaction rate among end-users.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robust backend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enhance the functionality of integrated solutions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365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migration of legacy systems to cloud-based solutions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operational continuity through rigorous testing and validation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technical training programs for teams and clients, sharing knowledge about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the benefits of transitioning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API security,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token management, thereby ensuring secure service integration within enterprise applications in compliance with regulations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develop engaging, user-friendly applications, enhancing the overall user experience and ensuring seamless interactions across various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and participated in daily scrums, improving topics such as sprint planning, retrospectives, and backlog refinement to enhance team productivity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of data models and database solutions,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 while optimizing performance and scalability tailored to project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functionality, collaborating closely with vendors and stakeholders to ensure alignment with overall project objectives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complex technical issues, employing analytical skills to diagnose problems swiftly and implement effective solutions that meet end-user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continuous integration and development through the use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workflows and promoting collaboration among team members in code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knowledge-sharing sessions to uplift team competencies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modern development techniques, ensuring an empowered and skilled workforce capable of addressing diverse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system integration initiatives by developing and delivering on-premise installations for enterprise clients, ensuring a smooth transition and operation within corporate IT environments.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