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Full Stack Web Developer with 11 years in software development, focused on enhancing web and mobile applications. Skilled in Shopify, JavaScript, HTML, CSS, and React. Proven track record in collaborating with cross-functional teams to build innovative user experiences that boost conversion rates and improve business performance.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JavaScript, HTML, CSS, Liquid,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jQuery, Vue.js, Bootstrap,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PHP, Ruby on Rails,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 Tools:</w:t>
      </w:r>
      <w:r w:rsidRPr="00106EA3">
        <w:rPr>
          <w:rFonts w:ascii="Roboto Light" w:eastAsia="Roboto Light" w:hAnsi="Roboto Light" w:cs="Roboto Light"/>
          <w:sz w:val="20"/>
          <w:szCs w:val="20"/>
        </w:rPr>
        <w:t xml:space="preserve"> Git, Webpack, Docker, Jest,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&amp; CMS:</w:t>
      </w:r>
      <w:r w:rsidRPr="00106EA3">
        <w:rPr>
          <w:rFonts w:ascii="Roboto Light" w:eastAsia="Roboto Light" w:hAnsi="Roboto Light" w:cs="Roboto Light"/>
          <w:sz w:val="20"/>
          <w:szCs w:val="20"/>
        </w:rPr>
        <w:t xml:space="preserve"> Shopify Plus, Polaris, Theme Kit, Magento, WooCommerce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Successfully translated high-fidelity Figma designs into fully functional, responsive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themes focused on enhancing user experience and maintaining brand integrity across varying screen sizes and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and developers to create custom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support personalized shopping experiences, resulting in improved customer engagement and satisfaction on all e-commerce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complex features in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sites, integrating advanced functionalities such as product recommendations and interactive quizzes that have significantly increased sales conversions.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debugging and troubleshooting efforts for a range of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websites to identify site performance issues, employing tools like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load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of development processes, code structures, and operational workflows, contributing to team scaling and knowledge sharing among new and existing team members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A/B testing strategies in collaboration with marketing teams to evaluate user interactions on newly launched pages and features, providing actionable insights post-launch.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regular site performance audits optimizing for speed, SEO, and compliance with best practices in security architecture, thereby ensuring seamless user interactions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managed a variety of APIs to facilitate third-party integrations crucial to expanding the functionality of e-commerce sites, consistently enhancing the operational efficiency of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consistent UX/UI improvements through collaborative brainstorming sessions with design and development teams, ensuring that all digital touchpoints are aligned with the overall brand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instituting a robust code review process that promoted code quality and programming best practices among peers 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on-site search functionality to improve product discoverability using advanced algorithms and data-driven insights, greatly enhancing overall user engagement on products offered.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creating marketing landing pages that leveraged high-converting elements, driving traffic through targeted ads and SEO strategies tailored for the DTC segment.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trends to recommend proactive changes in development practices, fostering innovation and competitive advantage in a rapidly evolving e-commerce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maintenance protocols for ongoing site health checks that ensured high reliability and performance throughout fluctuating traffic periods, critical during peak sales events.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w:t>
      </w:r>
      <w:r w:rsidRPr="00106EA3">
        <w:rPr>
          <w:rFonts w:ascii="Roboto Light" w:eastAsia="Roboto Light" w:hAnsi="Roboto Light" w:cs="Roboto Light"/>
          <w:b/>
          <w:bCs/>
          <w:sz w:val="20"/>
          <w:szCs w:val="20"/>
        </w:rPr>
        <w:t xml:space="preserve">Shopify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troubleshooting techniques, fostering a culture of learning and growth within the development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clean, maintainable code that adheres to best practices in software engineering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software development lifecycle, taking an active role in sprint planning, daily stand-ups, and retrospectives to ensure timely delivery of features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through the use of profiling tools to identify bottlenecks and refactor code, ensuring robust performance under high traffic conditions and improving overall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third-party API services into commercial applications, extending functionality and enhancing user interactivity, crucial for maintaining competitive edge in tech-driven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stability and reliability of new features, preventing regressions and ensuring continuous integration processes went smoothly.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and translate them into technical specifications, fostering clear communication lines between various stakeholders for improved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coding standards and quality assurance, delivering constructive feedback to peers for continued improvement and knowledge sharing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workflows by implementing a Docker-based environment, which simplified the setup process for production and development, allowing for quicker iterations on cloud-based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the internal developer documentation, enhancing onboarding processes for new team members and ensuring consistency in coding practices across all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proposed new tools and methodologies that could improve the development process and enhance the overall team productivity, staying ahead of industry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user research and usability testing sessions that informed design and development decisions, ensuring that final outputs adapted closely to user needs and preferences.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stakeholders to ensure their needs were met throughout the project lifecycle, emphasizing a user-centered approach to application development that valuably maintained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