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Enthusiastic Full Stack Software Engineer with over 11 years of experience in software development, specializing in web and mobile applications. Proven expertise in collaborating with cross-functional teams to design scalable solutions using modern technologies like React, Python, and AWS.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SQL, NoSQL, HTML, CSS,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GraphQL, Docker, Express.js, Flask,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S3, EC2,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 Sockets, API Versioning, Authentication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performant, scalable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minimizing load times by implementing sophisticated state management strategies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remote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and integrated with external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smoother data retrieval and manipulation which significantly improved code maintainability for various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corporate leadership to define and prioritize features, ensuring alignment with user needs and project goals, which fostered a productive and engaging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which allowed for more reliable and faster release cycles in a highly adaptive SaaS product development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phases of the software development lifecycle, meticulously ensuring that code was clean and efficient, which involved rigorous code reviews and adherence to best practices for team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 to continuously improve team processes and product quality, actively advocating for agile methodologies and enhancing the team’s collaborative spirit.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responsive layouts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mobile-first design principles were implemented to cater to user preference for accessibility and ease of use on various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optimizing backend performance by profiling and refining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which substantially reduced resource consumption and increased processing capabilities across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document API specifications and create user-facing documentation, promoting better understanding and easier integration among teams during the software deployment phases, enhancing overall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testing suite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code reliability and reduced bugs in production environments, thus increasing user satisfaction and trust in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enrich application features, demonstrating a profound understanding of service-oriented architecture and API design principles, which facilitated product enhancements and expanded market reach.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necessary changes to boost service reliability while maintaining a high productivity level across development tasks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 pipeline, streamlining the containerization process which improved collaboration efficiency between development, testing, and production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ensuring that data retrieval was optimized and queries were executed efficiently, which was crucial for maintaining high availability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training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an environment of mentorship and continual learning that greatly benefited team dynamics and output quality.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enhancing existing legacy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maintainability and developer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seamless integration of various services across departments, significantly improving the operational efficiencies within the organization and fostering interdepartmental collaboration on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user-centric software solutions, actively participating in user-interface design sessions, and translating user requirements into technical specifications, enhancing product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a more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DevOps environment by advocating for the implementation of best practices in CI/CD, which reduced deployment times and minimized downtime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transactions and API calls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various applications, resulting in improved performance and faster retrieval times, which enhanced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promoting a culture of knowledge sharing and scripts consistency, which was crucial for refining team coding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back-end services that efficiently interfaced with front-end applications, thus supporting a robust structure for developing new features and enhancing existing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code quality standards by performing rigorous testing and refining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which significantly improved software reliability and decreased bug rates across all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application architecture discussions, providing insights based on industry trends and emerging technologies, which advanced the company's competitive edge within the tech landscape and fostered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to educate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a cohesive and adaptive work environment that fostered continuous feedback and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front-end development with a focus on implementing responsive design practices, ensuring applications were fully functional and visually engaging across a wide array of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into emerging technologies and proposed adopting new methodologies in backend architecture, which led to productive brainstorming sessions that ignited several successful innovation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