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Full Stack Software Engineer with over 11 years of experience in software development, specializing in web and mobile applications. Proven proficiency in building high-quality, performant user experiences while driving end-to-end ownership across the development stack. Passionate about leveraging innovative technologies to enhance user experience and bridge complex backend systems with interactive front-ends.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HTML5, CSS3, SQL, NoSQL,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React Native, FastAPI, Django, Flask, Next.js, Node.js,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MongoDB, DynamoDB, SQLite, Redis, Firebase,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 &amp; Environments: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Terraform, AWS, Git, Kubernetes, Jenkins, Webpack, Babel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pytest, React Testing Library, Jest, Cypress, Selenium, Mocha, Chai,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OpenAPI, Axios, Fetch API, WebSockets, gRPC, LLM APIs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performant web and mobile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scalability and delivering an engaging user experience throughout various stages of the software development life 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robust RESTful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integration with front-end technologies and enhancing data-driven decision-making capabilities for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managed multiple databases comprising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data integrity, performance optimization, and effective schema design tailored for consumer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creating consistent development environments and automating deployment processes, leading to improved team collaboration and reduced project lead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cloud solutions, streamlining application deployment while ensuring high availability and security, thereby enhancing operational efficiency and lowering infrastructure cost.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and user engagement through integrating state management solutions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Context 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effectively bridging the dynamics between UI changes and application state.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product and design teams to gather comprehensive requirements, leading to the delivery of high-quality, user-centric applications that met rigorous business needs and user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and executed comprehensive unit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code quality and reducing the incidence of bugs pre-release.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discussions on system architecture, collaborating with senior architects to establish long-term goals for maintainability and performance while implementing modern development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utilizing toolsets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tracking, enhancing overall team awareness and streamlining workflows across diverse project scopes and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technical guidance and fostering a culture of continuous learning and improvement through code reviews and hands-on support during challenges.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defining the technical strategy for upcoming projects, evaluating new tools and frameworks, and making recommendations to enhance development velocity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enhancing code deployment pipelines which led to reduced production downtime and improved application reliability by integrating automated testing and monitoring.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actively in debugging and troubleshooting existing applications, swiftly identifying issues related to performance or functionality and collaborating with relevant teams to ensure timely resolution.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use of innovative technologies incorporating voice and AI capabilities by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OpenAI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Anthropic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consumer applications, enriching product offerings. 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high-quality, agile software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focusing on building responsive and efficient user interfaces in both web and desktop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multiple full-cycle projects, leveraging skills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intuitive layouts and user-first designs tailored to specific client requirements and brand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multi-disciplinary teams to define requirements and specifications throughout the project life cycle, engaging in design reviews and product walkthroughs to guarantee overall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internal tooling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PowerShell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other automation frameworks, significantly reducing manual tasks, enhancing team productivity, and streamlining application performance across platforms.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comprehensive unit tests and conducted integration testing sessions using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 code quality across diverse applications and leading to quicker release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scrums, presenting project updates and facilitating sprint retrospectives which encouraged team collaboration and provided insight into improving development processes and user engagement techniques.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UX designers to translate design prototypes into fully functional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specifications were met with high fidelity and attention to detail.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internal API services,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to enhance communication between front-end and back-end systems, significantly improving the overall response rates and user experience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debugging and troubleshooting application issues while effectively applying root-cause analysis to enhance system reliability and user satisfaction scores.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cloud migration projects aimed at improving application scalability and resource utilization, employing an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strategy to augment infrastructure capabilities and reduce costs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small teams on critical projects, cultivating an environment of cooperation and shared learning while delivering quality responses to technical challenges and pushing scope evolution strategically.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documentation and training materials aimed at supporting ongoing development efforts, fostering clearer communication and resource availability for teams and stakeholders.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