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Senior Software Engineer with 11 years of experience in software development, specializing in full stack development for web and mobile applications. Expertise in building elegant user experiences and increasing user engagement through data-driven decisions.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HTML5, CSS3, SQL, Python, Ruby,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Node.js, Express.js, Django, Ruby on Rails, Vue.js, Next.js,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Redis, DynamoDB, MongoDB, MySQL, SQLite, Elasticsearch,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 Tools:</w:t>
      </w:r>
      <w:r w:rsidRPr="00106EA3">
        <w:rPr>
          <w:rFonts w:ascii="Roboto Light" w:eastAsia="Roboto Light" w:hAnsi="Roboto Light" w:cs="Roboto Light"/>
          <w:sz w:val="20"/>
          <w:szCs w:val="20"/>
        </w:rPr>
        <w:t xml:space="preserve"> Git, Docker, Kubernetes, Jenkins, Travis CI, Webpack, Babel, Nginx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w:t>
      </w:r>
      <w:r w:rsidRPr="00106EA3">
        <w:rPr>
          <w:rFonts w:ascii="Roboto Light" w:eastAsia="Roboto Light" w:hAnsi="Roboto Light" w:cs="Roboto Light"/>
          <w:sz w:val="20"/>
          <w:szCs w:val="20"/>
        </w:rPr>
        <w:t xml:space="preserve"> Jest, Mocha, Chai, Cypress, Selenium, Postman, Enzyme, Jasmine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API Services:</w:t>
      </w:r>
      <w:r w:rsidRPr="00106EA3">
        <w:rPr>
          <w:rFonts w:ascii="Roboto Light" w:eastAsia="Roboto Light" w:hAnsi="Roboto Light" w:cs="Roboto Light"/>
          <w:sz w:val="20"/>
          <w:szCs w:val="20"/>
        </w:rPr>
        <w:t xml:space="preserve"> AWS, Azure, Google Cloud Platform, Heroku, REST APIs, GraphQL, Stripe API, Twilio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interactive features on the Substack platform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user activation through modern UI practices and effective state management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and product managers in an agile environment to iterate on designs and enhance user flows, ensuring seamless transitions and high engagement rates across mobile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experiments and A/B tests on key activation metrics, applying data analysis to inform next steps, which increased overall user retention and contributed to strategic product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users to gather feedback and resolve issues, fostering a culture of empathy within the organization, which leads to improved product features based on actual user needs and behaviors.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and enhancing database interactions with </w:t>
      </w:r>
      <w:r w:rsidRPr="00106EA3">
        <w:rPr>
          <w:rFonts w:ascii="Roboto Light" w:eastAsia="Roboto Light" w:hAnsi="Roboto Light" w:cs="Roboto Light"/>
          <w:b/>
          <w:bCs/>
          <w:sz w:val="20"/>
          <w:szCs w:val="20"/>
        </w:rPr>
        <w:t xml:space="preserve">Postgres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query response times under heavy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continuous improvement of development processes by integrating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which streamlined deployment and reduced inconsistencies across staging and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all phases of the software development lifecycle, owning projects from conception through execution, fostering a strong sense of ownership and accountability for the final product outcome.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serverless architecture that minimizes operational overhead while scaling effectively to meet user demand.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ensuring robust interactions between different parts of the application and maintaining high standards of security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drive product development and feature releases, showcasing adaptability and effective communication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analytical and problem-solving skills to troubleshoot and optimize existing codebases, contributing to overall product stability and performance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facilitating knowledge sharing and encouraging best practices in coding and testing, thereby enhancing team productivity and cohesion.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collaboration among diverse teams while balancing technical challenges with company objectives, nurturing an environment emphasizing initiative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an agile mindset to facilitate adaptive project management, responding swiftly to changing priorities while ensuring alignment with team goals. Aimed to uphold high-quality standards in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educational growth and continuous learning, actively exploring new technologies and frameworks relevant to industry trends to promote personal and team development.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full-stack solutions for various products at Microsoft,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expanded the product functionalities and improved the user experience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design and implement features for enterprise-level applications, ensuring adherence to best practices for scalability and maintainability in code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efficient database structures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transactions and enhancing data retrieval speed, which improved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the development process by automating workflows and improving deployment frequency across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discussions to gather requirements and translate them into technical specifications, maintaining clear communication with both technical and non-technical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API development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prioritizing security and efficiency in data transactions while ensuring seamless integrations with external systems and third-party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to peers, fostering a culture of quality assurance and continuous improvement in coding standards and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front-end technologies, such as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UI performance and user responsiveness, leading to increased user satisfaction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scalable applications, ensuring modular design principles were followed to enhance team collaboration and project agility.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monitoring tools to identify bottlenecks in existing applications, proposing effective solutions to enhance application efficiency and responsiveness to user inputs.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significant role in the migration of legacy systems to modern tech stacks, promoting development using cloud technologies to enhance accessibility and reduce operational costs.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training and development initiatives to advance team capabilities with emerging technologies and frameworks, promoting a culture of learning and growth within the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