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Full Stack Engineer with 11 years of experience in software development, specializing in web and mobile applications. Proven ability to build core features and scalable backend systems. Strong expertise in Node, React, Typescript, and AWS, with a passion for driving projects from concept to production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PHP, C#, HTML/CSS,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Angular, Django, Flask,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Redis, DynamoDB, Firebase,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CI/CD,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npm, Yarn, Visual Studio Code, Postman,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core user-facing features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and responsive user interfaces, enhancing engagement and interaction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backend services, integrating with various databases for improved data management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communication between frontend and backend systems, ensuring robust and maintainable service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end-to-end ownership of multiple features, from conception through deployment, ensuring thorough testing and incorporation of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translate complex design prototypes into functional, high-quality web applications within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clean code practices by adhering to industry standards and best practices for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maintainability of the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and scalability by profiling and optimizing critical code paths, resulting in enhanced user experience and system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agile development process, engaging in sprint planning, daily stand-ups, and retrospective meetings to foster team collaboration and delivery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systems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and quickly address production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onboarding flows and user activation paths through data-driven insights, boosting user retention and conversion rates significantly in the open beta phase.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to uphold coding standards and mentor junior developers, fostering a culture of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evolving project requirements in a startup environment, displaying flexibility and a strong eagerness to embrace new technologies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team meetings to share insights and develop alignments on project statuses, requirements, and team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shaping the engineering culture by introducing best practices related to testing, version control, and project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proactively in identifying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proposing innovative solutions to incorporate AI capabilities into product offerings.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high-quality digital experiences to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RESTful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manipulation from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initiative to refactor legacy code, implementing modular design patterns that enhanced code reusability and maintainability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clarify requirements and explore solutions that streamline user experience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for payment processing and analytics, optimizing backend communication pathways and improving user engagement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streamlining deployment processes and promoting a consistent development environment across all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practices surrounding automated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robustness and quality of releases and minimizing bugs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and application performance metrics to identify bottlenecks, applying optimizations that resulted in a smoother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sessions for team members on emerging technologies and best practices, reinforcing a culture of knowledge sharing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ensure adherence to best practices in programming, increasing the overall quality and maintainability of the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to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project visibility and timeline management for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on </w:t>
      </w:r>
      <w:r w:rsidRPr="00106EA3">
        <w:rPr>
          <w:rFonts w:ascii="Roboto Light" w:eastAsia="Roboto Light" w:hAnsi="Roboto Light" w:cs="Roboto Light"/>
          <w:b/>
          <w:bCs/>
          <w:sz w:val="20"/>
          <w:szCs w:val="20"/>
        </w:rPr>
        <w:t xml:space="preserve">software design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coding practices, and career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