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Engineer with 11 years of experience specializing in developing web and mobile applications. Proficient in leveraging React Native, Node.js, and AWS to create scalable solutions. Versatile in collaborating with cross-functional teams to deliver innovative features, emphasizing quality and maintainability in code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 HTML, CSS,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Express.js, Node.js, Cypress, Jest, GraphQL,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Docker, Kubernetes, Git, Jenkins, Terraform, Ansible, Vagrant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 Server, Redis, SQLite, Knex.js, Sequelize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Visual Studio Code, GitHub, Bitbucket, Firebase, Heroku, Postman, Figma, Zeplin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specifications and translate business requirements into technical solutions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innovative solutions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architectural discussions, contributing insights into design patterns and best practices to enhance system performance and scalability for the </w:t>
      </w:r>
      <w:r w:rsidRPr="00106EA3">
        <w:rPr>
          <w:rFonts w:ascii="Roboto Light" w:eastAsia="Roboto Light" w:hAnsi="Roboto Light" w:cs="Roboto Light"/>
          <w:b/>
          <w:bCs/>
          <w:sz w:val="20"/>
          <w:szCs w:val="20"/>
        </w:rPr>
        <w:t xml:space="preserve">veterinary marketplace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utilizing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API performance and ensuring data integrity across multiple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end-to-end testing with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through rigorous testing frameworks to maintain code integrity during frequent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AWS services to optimize application performance and reliability, utilizing tools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operational efficiency and downtime reduction.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developing interactive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UX/UI best practices and standards through collaboration with design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code reviews and maintained a clean, organized codebase by adhering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mentorship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abreast of emerging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their integration into the development processes to improve workflow efficiencies and drive product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DevOps practices, setting up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increase delivery speed and reduce manual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showcasing strong communication skills to drive projects successfully while adapting to different team dynamics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strategies, reducing the number of requests and optimizing the performance of the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collaboration tools and dashboards, leveraging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Zeplin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developers and designers were aligned on project objectives and design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performance bottlenecks and provided actionable solutions to enhance responsiveness, leveraging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API testing before rollout.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training junior developers in best software development practices, encouraging a culture of continuous learning and collaboration throughout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technical concepts into clear, user-friendly documentation for team members and stakeholders, ensuring a shared understanding across various departments.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scalable web applications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utilizing Agile methodologies to quickly respond to changing project requirements and deliver features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cross-discipline teams, participating in client workshops and requirements gathering to translate business needs into secure and sustainable technical solutions that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implementing complex algorithms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SQL queries for robust database performance using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high-volume data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improved caching strategies and optimized the performance of existing web services, leading to reduced load times and enhanced user satisfaction through the application of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code clean-up, testing methodologies, and deployment processes, fostering team growth and maintaining high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a sophisticated user authentication system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security and user trust during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of projects,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versioning and project management, ensuring consistent delivery and tracking of all work items.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software defects reported by users, applying problem-solving skills to triage and expedite resolutions to issues while maintaining open lines of communication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adopting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setting up automated testing frameworks and CI/CD pipelines with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pilot projects implementing Progressive Web App (PWA) technologies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mobile usability, ensuring cross-platform compatibility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UX testing sessions alongside designers and users to gather feedback, iterating on design and functionality to optimize user experience before product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routine tasks, reducing manual intervention and creating an efficient operational environment for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