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11 years of experience in software development, specializing in designing and developing web and mobile applications. Proficient in building responsive user interfaces, robust backend services, and implementing cloud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 Bootstrap,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Boot, .NET Core, Java, Python,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Oracle DB,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WebSockets, Kafka, RabbitMQ, SQS,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AWS, Azure, GCP,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Postman, JUnit, Cypress, JIRA,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enhance the overall user experience effectively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backend 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standards to support extensive application functionalities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enhanced team productivity by promoting component-based architecture, and embraced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seamless deployment and integration in a diverse framework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Coded and maintained secure authentication and authorization mechanisms, focusing on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user data and comply with industry standards for data protection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both frontend and backend performance for speed and reliability through various profiling techniques and code refactoring to advance loading times and enhance efficiency of application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internal systems and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facilitating seamless data flow while ensuring compliance with data standards and enhancing overall application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automated build, testing, and deployment processes to streamline development cycles and maintain high release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maintained applications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utilizing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cost-effective solutions that adapt to evolving application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engineering peers in an Agile environment to deliver features end-to-end, embracing feedback loops to iterate on application functionality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regularly to code reviews and documentation, ensuring adherence to best practices and fostering a culture of continuous improvement among team members and across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refactor legacy systems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system maintainability, scalability, and deployment flexibility in contemporary application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enhancing team skill sets and promoting knowledge sharing on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worked seamlessly together and reducing deployment issues post-release, enhancing overall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sessions focusing on improving application performance metrics, resulting in better resource management and user satisfaction in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daily tasks and deliverables with RTS Core Values to ensure that personal efforts contributed towards the overall mission and goal achievement for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high-scale web applications and backend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cross-team collaboration and ensuring products aligned with market demands for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rapidly to develop full stack solutions, which involved building features that leveraged both client-side interactivity and server-side data processing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the speed of data retrieval and processing through optimized database queries and caching strategies, improving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ensuring active communication with all stakeholders, fostering higher quality output in product deliverables and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deployments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scalability through cloud-native approaches such as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UI/UX teams to create interactive prototypes and wireframes with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transitioning concepts into functional applications with substantial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systems using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event-driven architectures, ahead of schedule, improving system interoperability and responsiveness across multiple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utilizing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rigorous quality assurance process that reduced bugs and errors in live environments significantly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deployment processes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paving the way for seamless continuous deployment and consistent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detailing best practices for new technology stacks ensuring team members could efficiently onboard and utilize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platforms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major reductions in overhead while improving the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link between technical teams and non-technical stakeholders, translating complex solutions into actionable strategies that generate value for end-users and align with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