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Developer with 11 years in software development, focusing on web and mobile applications. Proficient in .NET Core, React, and enterprise-level security implementations, with a strong foundation in agile methodologies and DevOps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React, Entity Framework Core, Material UI, Node.js, Vite, React 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2022, VS Code, Git, Azure DevOps, SQL Server,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Azure SQL Database,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Functions, API Gateway, AWS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business-critical systems, ensuring optimal performance and reliability for end-users through rigorous testing and debugging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and cross-functional teams to define requirements and establish priorities,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practices, managing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maintained stable production environments with minimal downtime and critical incident response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optimization of legacy code, refactoring various sections of the application to improve maintainability and enhance system performance, applying best coding practices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regular security updates, to protect sensitive user data and ensure compliance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modern front-end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responsive and user-friendly interfaces that improved customer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and performance using custom metrics and logging tools, proactively identifying potential issues and implementing solutions to mitigate risks ahead of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extensive technical documentation that provided clear guidance for developers and stakeholders, enhancing overall project transparency and understanding of complex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ceremonies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sprint planning and retrospective meetings, fostering a collaborative team environment focused on continuous improvement and agile delivery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end-users and business analysts to troubleshoot issues and clarify requirements, ensuring alignment between technical solutions and business goals throughout the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data-fetching strategies in web applications, leading to a significant reduction in network requests and improved application responsiveness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application states, facilitating smoother user experiences and streamlined code organization for easier maintenance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modern microservices architectures when appropriate, enhancing scalability and modularity of web applications while reducing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within the development team, discussing emerging trends in web development and sharing insights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 for team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SQL database schemas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performance optimization, ensuring efficient data handling and minimal latency during application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enterprise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 key role in transforming client business requirements into scalable software solutions aligned with strategic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technical leads to architect solutions that adhered strictly to best practices in software design and development, significantly enhancing overall system quality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from requirements gathering to deployment, consistently applying best practices in coding, testing, and documentation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of legacy systems to modern software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which improved system scalability and reduced operational costs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ensuring seamless data integration between various components and systems while adhering to strict documentation and versioning standards for team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automate building, testing,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workflow and increasing overall development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security audits and code reviews, implementing recommendations to strengthen application security against potential vulnerabilities and ensuring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engineering, encouraging a culture of knowledge sharing and continuous skill development within the team to achieve shared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with strong focus on optimizing queries and enhancing application performance through effective database interaction and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transformation initiatives within the organization, advocating for cultural change towards more flexible and iterative approaches to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insights on product usability, utilizing this information to drive iterative enhancements to application design and functionality, improving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skills in data migration strategies between various technologies, successfully leading projects that involved the transfer and transformation of critical data with minimal disruption to ongoing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